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62885" w14:textId="1835A4AC" w:rsidR="0081201A" w:rsidRPr="00141B97" w:rsidRDefault="00481620">
      <w:pPr>
        <w:pStyle w:val="1"/>
        <w:numPr>
          <w:ilvl w:val="255"/>
          <w:numId w:val="0"/>
        </w:numPr>
        <w:spacing w:line="360" w:lineRule="auto"/>
        <w:jc w:val="center"/>
        <w:rPr>
          <w:rFonts w:asciiTheme="majorEastAsia" w:eastAsiaTheme="majorEastAsia" w:hAnsiTheme="majorEastAsia"/>
          <w:b/>
          <w:spacing w:val="-12"/>
          <w:sz w:val="36"/>
          <w:szCs w:val="36"/>
        </w:rPr>
      </w:pPr>
      <w:r w:rsidRPr="00141B97">
        <w:rPr>
          <w:rFonts w:asciiTheme="majorEastAsia" w:eastAsiaTheme="majorEastAsia" w:hAnsiTheme="majorEastAsia" w:hint="eastAsia"/>
          <w:b/>
          <w:spacing w:val="-12"/>
          <w:sz w:val="36"/>
          <w:szCs w:val="36"/>
        </w:rPr>
        <w:t>青岛银行信用卡章程</w:t>
      </w:r>
    </w:p>
    <w:p w14:paraId="71ABF8AE" w14:textId="77777777" w:rsidR="0081201A" w:rsidRDefault="0081201A">
      <w:pPr>
        <w:spacing w:line="360" w:lineRule="auto"/>
        <w:jc w:val="center"/>
        <w:rPr>
          <w:rFonts w:ascii="仿宋" w:eastAsia="仿宋" w:hAnsi="仿宋"/>
          <w:b/>
          <w:spacing w:val="-12"/>
          <w:sz w:val="30"/>
          <w:szCs w:val="30"/>
        </w:rPr>
      </w:pPr>
    </w:p>
    <w:p w14:paraId="6D700DF7" w14:textId="77777777" w:rsidR="0081201A" w:rsidRDefault="00481620">
      <w:pPr>
        <w:adjustRightInd w:val="0"/>
        <w:snapToGrid w:val="0"/>
        <w:spacing w:line="360" w:lineRule="auto"/>
        <w:jc w:val="center"/>
        <w:rPr>
          <w:rFonts w:ascii="仿宋" w:eastAsia="仿宋" w:hAnsi="仿宋"/>
          <w:b/>
          <w:spacing w:val="-12"/>
          <w:sz w:val="30"/>
          <w:szCs w:val="30"/>
        </w:rPr>
      </w:pPr>
      <w:r>
        <w:rPr>
          <w:rFonts w:ascii="仿宋" w:eastAsia="仿宋" w:hAnsi="仿宋"/>
          <w:b/>
          <w:spacing w:val="-12"/>
          <w:sz w:val="30"/>
          <w:szCs w:val="30"/>
        </w:rPr>
        <w:t>第一章</w:t>
      </w:r>
      <w:r>
        <w:rPr>
          <w:rFonts w:ascii="仿宋" w:eastAsia="仿宋" w:hAnsi="仿宋" w:hint="eastAsia"/>
          <w:b/>
          <w:spacing w:val="-12"/>
          <w:sz w:val="30"/>
          <w:szCs w:val="30"/>
        </w:rPr>
        <w:t xml:space="preserve"> </w:t>
      </w:r>
      <w:r>
        <w:rPr>
          <w:rFonts w:ascii="仿宋" w:eastAsia="仿宋" w:hAnsi="仿宋"/>
          <w:b/>
          <w:spacing w:val="-12"/>
          <w:sz w:val="30"/>
          <w:szCs w:val="30"/>
        </w:rPr>
        <w:t xml:space="preserve"> 总则</w:t>
      </w:r>
    </w:p>
    <w:p w14:paraId="7ED4A627" w14:textId="77777777" w:rsidR="0081201A" w:rsidRDefault="00481620">
      <w:pPr>
        <w:tabs>
          <w:tab w:val="left" w:pos="1080"/>
          <w:tab w:val="left" w:pos="1146"/>
        </w:tabs>
        <w:adjustRightInd w:val="0"/>
        <w:snapToGrid w:val="0"/>
        <w:spacing w:line="360" w:lineRule="auto"/>
        <w:ind w:firstLineChars="200" w:firstLine="552"/>
        <w:rPr>
          <w:rFonts w:ascii="仿宋" w:eastAsia="仿宋" w:hAnsi="仿宋"/>
          <w:spacing w:val="-12"/>
          <w:sz w:val="30"/>
          <w:szCs w:val="30"/>
        </w:rPr>
      </w:pPr>
      <w:r>
        <w:rPr>
          <w:rFonts w:ascii="仿宋" w:eastAsia="仿宋" w:hAnsi="仿宋" w:hint="eastAsia"/>
          <w:spacing w:val="-12"/>
          <w:sz w:val="30"/>
          <w:szCs w:val="30"/>
        </w:rPr>
        <w:t xml:space="preserve">第一条 </w:t>
      </w:r>
      <w:r>
        <w:rPr>
          <w:rFonts w:ascii="仿宋" w:eastAsia="仿宋" w:hAnsi="仿宋"/>
          <w:spacing w:val="-12"/>
          <w:sz w:val="30"/>
          <w:szCs w:val="30"/>
        </w:rPr>
        <w:t xml:space="preserve"> 为适应信用卡业务发展需要，为持卡人提供全面优质的信用支付服务，根据国家有关法律法规以及规章制度，特制定本章程（以下简称“章程”）。</w:t>
      </w:r>
    </w:p>
    <w:p w14:paraId="3EF715E3" w14:textId="39D0BA6B" w:rsidR="0081201A" w:rsidRDefault="00481620">
      <w:pPr>
        <w:tabs>
          <w:tab w:val="left" w:pos="1080"/>
          <w:tab w:val="left" w:pos="1146"/>
        </w:tabs>
        <w:adjustRightInd w:val="0"/>
        <w:snapToGrid w:val="0"/>
        <w:spacing w:line="360" w:lineRule="auto"/>
        <w:ind w:firstLineChars="200" w:firstLine="552"/>
        <w:rPr>
          <w:rFonts w:ascii="仿宋" w:eastAsia="仿宋" w:hAnsi="仿宋"/>
          <w:spacing w:val="-12"/>
          <w:sz w:val="30"/>
          <w:szCs w:val="30"/>
        </w:rPr>
      </w:pPr>
      <w:r>
        <w:rPr>
          <w:rFonts w:ascii="仿宋" w:eastAsia="仿宋" w:hAnsi="仿宋" w:hint="eastAsia"/>
          <w:spacing w:val="-12"/>
          <w:sz w:val="30"/>
          <w:szCs w:val="30"/>
        </w:rPr>
        <w:t xml:space="preserve">第二条 </w:t>
      </w:r>
      <w:r>
        <w:rPr>
          <w:rFonts w:ascii="仿宋" w:eastAsia="仿宋" w:hAnsi="仿宋"/>
          <w:spacing w:val="-12"/>
          <w:sz w:val="30"/>
          <w:szCs w:val="30"/>
        </w:rPr>
        <w:t xml:space="preserve"> 青岛银行信用卡（下称“信用卡”）是青岛银行</w:t>
      </w:r>
      <w:r>
        <w:rPr>
          <w:rFonts w:ascii="仿宋" w:eastAsia="仿宋" w:hAnsi="仿宋" w:hint="eastAsia"/>
          <w:spacing w:val="-12"/>
          <w:sz w:val="30"/>
          <w:szCs w:val="30"/>
        </w:rPr>
        <w:t>股份有限公司</w:t>
      </w:r>
      <w:r>
        <w:rPr>
          <w:rFonts w:ascii="仿宋" w:eastAsia="仿宋" w:hAnsi="仿宋"/>
          <w:spacing w:val="-12"/>
          <w:sz w:val="30"/>
          <w:szCs w:val="30"/>
        </w:rPr>
        <w:t>（下称“发卡机构”）向社会公开发行的、给予持卡人一定的信用额度、持卡人可在信用额度内先消费后</w:t>
      </w:r>
      <w:bookmarkStart w:id="0" w:name="_GoBack"/>
      <w:bookmarkEnd w:id="0"/>
      <w:r>
        <w:rPr>
          <w:rFonts w:ascii="仿宋" w:eastAsia="仿宋" w:hAnsi="仿宋"/>
          <w:spacing w:val="-12"/>
          <w:sz w:val="30"/>
          <w:szCs w:val="30"/>
        </w:rPr>
        <w:t>还款、可在中国境内或境外使用的、以人民币结算的信用支付工具。</w:t>
      </w:r>
    </w:p>
    <w:p w14:paraId="280F78B6" w14:textId="1F033018" w:rsidR="0081201A" w:rsidRDefault="00481620">
      <w:pPr>
        <w:tabs>
          <w:tab w:val="left" w:pos="1146"/>
        </w:tabs>
        <w:adjustRightInd w:val="0"/>
        <w:snapToGrid w:val="0"/>
        <w:spacing w:line="360" w:lineRule="auto"/>
        <w:ind w:firstLineChars="200" w:firstLine="552"/>
        <w:rPr>
          <w:rFonts w:ascii="仿宋" w:eastAsia="仿宋" w:hAnsi="仿宋"/>
          <w:spacing w:val="-12"/>
          <w:sz w:val="30"/>
          <w:szCs w:val="30"/>
        </w:rPr>
      </w:pPr>
      <w:r>
        <w:rPr>
          <w:rFonts w:ascii="仿宋" w:eastAsia="仿宋" w:hAnsi="仿宋" w:hint="eastAsia"/>
          <w:spacing w:val="-12"/>
          <w:sz w:val="30"/>
          <w:szCs w:val="30"/>
        </w:rPr>
        <w:t xml:space="preserve">第三条 </w:t>
      </w:r>
      <w:r>
        <w:rPr>
          <w:rFonts w:ascii="仿宋" w:eastAsia="仿宋" w:hAnsi="仿宋"/>
          <w:spacing w:val="-12"/>
          <w:sz w:val="30"/>
          <w:szCs w:val="30"/>
        </w:rPr>
        <w:t xml:space="preserve"> 信用卡按照发卡对象</w:t>
      </w:r>
      <w:r w:rsidR="00286329">
        <w:rPr>
          <w:rFonts w:ascii="仿宋" w:eastAsia="仿宋" w:hAnsi="仿宋" w:hint="eastAsia"/>
          <w:spacing w:val="-12"/>
          <w:sz w:val="30"/>
          <w:szCs w:val="30"/>
        </w:rPr>
        <w:t>分类，为</w:t>
      </w:r>
      <w:r>
        <w:rPr>
          <w:rFonts w:ascii="仿宋" w:eastAsia="仿宋" w:hAnsi="仿宋"/>
          <w:spacing w:val="-12"/>
          <w:sz w:val="30"/>
          <w:szCs w:val="30"/>
        </w:rPr>
        <w:t>个人卡；按照信用等级</w:t>
      </w:r>
      <w:r w:rsidR="001C6ACC">
        <w:rPr>
          <w:rFonts w:ascii="仿宋" w:eastAsia="仿宋" w:hAnsi="仿宋" w:hint="eastAsia"/>
          <w:spacing w:val="-12"/>
          <w:sz w:val="30"/>
          <w:szCs w:val="30"/>
        </w:rPr>
        <w:t>分类，</w:t>
      </w:r>
      <w:r>
        <w:rPr>
          <w:rFonts w:ascii="仿宋" w:eastAsia="仿宋" w:hAnsi="仿宋"/>
          <w:spacing w:val="-12"/>
          <w:sz w:val="30"/>
          <w:szCs w:val="30"/>
        </w:rPr>
        <w:t>为金卡；按照信息载体</w:t>
      </w:r>
      <w:r w:rsidR="001C6ACC">
        <w:rPr>
          <w:rFonts w:ascii="仿宋" w:eastAsia="仿宋" w:hAnsi="仿宋" w:hint="eastAsia"/>
          <w:spacing w:val="-12"/>
          <w:sz w:val="30"/>
          <w:szCs w:val="30"/>
        </w:rPr>
        <w:t>分类，</w:t>
      </w:r>
      <w:r>
        <w:rPr>
          <w:rFonts w:ascii="仿宋" w:eastAsia="仿宋" w:hAnsi="仿宋"/>
          <w:spacing w:val="-12"/>
          <w:sz w:val="30"/>
          <w:szCs w:val="30"/>
        </w:rPr>
        <w:t>为</w:t>
      </w:r>
      <w:r w:rsidR="001C6ACC">
        <w:rPr>
          <w:rFonts w:ascii="仿宋" w:eastAsia="仿宋" w:hAnsi="仿宋" w:hint="eastAsia"/>
          <w:spacing w:val="-12"/>
          <w:sz w:val="30"/>
          <w:szCs w:val="30"/>
        </w:rPr>
        <w:t>磁条</w:t>
      </w:r>
      <w:r>
        <w:rPr>
          <w:rFonts w:ascii="仿宋" w:eastAsia="仿宋" w:hAnsi="仿宋"/>
          <w:spacing w:val="-12"/>
          <w:sz w:val="30"/>
          <w:szCs w:val="30"/>
        </w:rPr>
        <w:t>芯片（IC）</w:t>
      </w:r>
      <w:r w:rsidR="001C6ACC">
        <w:rPr>
          <w:rFonts w:ascii="仿宋" w:eastAsia="仿宋" w:hAnsi="仿宋" w:hint="eastAsia"/>
          <w:spacing w:val="-12"/>
          <w:sz w:val="30"/>
          <w:szCs w:val="30"/>
        </w:rPr>
        <w:t>复合</w:t>
      </w:r>
      <w:r>
        <w:rPr>
          <w:rFonts w:ascii="仿宋" w:eastAsia="仿宋" w:hAnsi="仿宋"/>
          <w:spacing w:val="-12"/>
          <w:sz w:val="30"/>
          <w:szCs w:val="30"/>
        </w:rPr>
        <w:t>卡；按照币种</w:t>
      </w:r>
      <w:r w:rsidR="001C6ACC">
        <w:rPr>
          <w:rFonts w:ascii="仿宋" w:eastAsia="仿宋" w:hAnsi="仿宋" w:hint="eastAsia"/>
          <w:spacing w:val="-12"/>
          <w:sz w:val="30"/>
          <w:szCs w:val="30"/>
        </w:rPr>
        <w:t>分类，</w:t>
      </w:r>
      <w:r>
        <w:rPr>
          <w:rFonts w:ascii="仿宋" w:eastAsia="仿宋" w:hAnsi="仿宋"/>
          <w:spacing w:val="-12"/>
          <w:sz w:val="30"/>
          <w:szCs w:val="30"/>
        </w:rPr>
        <w:t>为</w:t>
      </w:r>
      <w:proofErr w:type="gramStart"/>
      <w:r w:rsidR="001C6ACC">
        <w:rPr>
          <w:rFonts w:ascii="仿宋" w:eastAsia="仿宋" w:hAnsi="仿宋" w:hint="eastAsia"/>
          <w:spacing w:val="-12"/>
          <w:sz w:val="30"/>
          <w:szCs w:val="30"/>
        </w:rPr>
        <w:t>人民币</w:t>
      </w:r>
      <w:r>
        <w:rPr>
          <w:rFonts w:ascii="仿宋" w:eastAsia="仿宋" w:hAnsi="仿宋"/>
          <w:spacing w:val="-12"/>
          <w:sz w:val="30"/>
          <w:szCs w:val="30"/>
        </w:rPr>
        <w:t>单币</w:t>
      </w:r>
      <w:r w:rsidR="001C6ACC">
        <w:rPr>
          <w:rFonts w:ascii="仿宋" w:eastAsia="仿宋" w:hAnsi="仿宋" w:hint="eastAsia"/>
          <w:spacing w:val="-12"/>
          <w:sz w:val="30"/>
          <w:szCs w:val="30"/>
        </w:rPr>
        <w:t>信用卡</w:t>
      </w:r>
      <w:proofErr w:type="gramEnd"/>
      <w:r>
        <w:rPr>
          <w:rFonts w:ascii="仿宋" w:eastAsia="仿宋" w:hAnsi="仿宋"/>
          <w:spacing w:val="-12"/>
          <w:sz w:val="30"/>
          <w:szCs w:val="30"/>
        </w:rPr>
        <w:t>。信用卡使用</w:t>
      </w:r>
      <w:r w:rsidR="001C6ACC">
        <w:rPr>
          <w:rFonts w:ascii="仿宋" w:eastAsia="仿宋" w:hAnsi="仿宋" w:hint="eastAsia"/>
          <w:spacing w:val="-12"/>
          <w:sz w:val="30"/>
          <w:szCs w:val="30"/>
        </w:rPr>
        <w:t>中国</w:t>
      </w:r>
      <w:r>
        <w:rPr>
          <w:rFonts w:ascii="仿宋" w:eastAsia="仿宋" w:hAnsi="仿宋"/>
          <w:spacing w:val="-12"/>
          <w:sz w:val="30"/>
          <w:szCs w:val="30"/>
        </w:rPr>
        <w:t>银联标志。</w:t>
      </w:r>
    </w:p>
    <w:p w14:paraId="7496B063" w14:textId="205D13E7" w:rsidR="0081201A" w:rsidRDefault="00481620">
      <w:pPr>
        <w:tabs>
          <w:tab w:val="left" w:pos="1146"/>
        </w:tabs>
        <w:adjustRightInd w:val="0"/>
        <w:snapToGrid w:val="0"/>
        <w:spacing w:line="360" w:lineRule="auto"/>
        <w:ind w:firstLineChars="200" w:firstLine="552"/>
        <w:rPr>
          <w:rFonts w:ascii="仿宋" w:eastAsia="仿宋" w:hAnsi="仿宋"/>
          <w:spacing w:val="-12"/>
          <w:sz w:val="30"/>
          <w:szCs w:val="30"/>
        </w:rPr>
      </w:pPr>
      <w:r>
        <w:rPr>
          <w:rFonts w:ascii="仿宋" w:eastAsia="仿宋" w:hAnsi="仿宋" w:hint="eastAsia"/>
          <w:spacing w:val="-12"/>
          <w:sz w:val="30"/>
          <w:szCs w:val="30"/>
        </w:rPr>
        <w:t xml:space="preserve">第四条 </w:t>
      </w:r>
      <w:r>
        <w:rPr>
          <w:rFonts w:ascii="仿宋" w:eastAsia="仿宋" w:hAnsi="仿宋"/>
          <w:spacing w:val="-12"/>
          <w:sz w:val="30"/>
          <w:szCs w:val="30"/>
        </w:rPr>
        <w:t xml:space="preserve"> 发卡机构、持卡人及其他相关当事人均须遵守本章程。</w:t>
      </w:r>
    </w:p>
    <w:p w14:paraId="53F9B0BD" w14:textId="77777777" w:rsidR="0081201A" w:rsidRDefault="00481620">
      <w:pPr>
        <w:tabs>
          <w:tab w:val="left" w:pos="1146"/>
        </w:tabs>
        <w:adjustRightInd w:val="0"/>
        <w:snapToGrid w:val="0"/>
        <w:spacing w:line="360" w:lineRule="auto"/>
        <w:ind w:firstLineChars="200" w:firstLine="552"/>
        <w:rPr>
          <w:rFonts w:ascii="仿宋" w:eastAsia="仿宋" w:hAnsi="仿宋"/>
          <w:spacing w:val="-12"/>
          <w:sz w:val="30"/>
          <w:szCs w:val="30"/>
        </w:rPr>
      </w:pPr>
      <w:r>
        <w:rPr>
          <w:rFonts w:ascii="仿宋" w:eastAsia="仿宋" w:hAnsi="仿宋" w:hint="eastAsia"/>
          <w:spacing w:val="-12"/>
          <w:sz w:val="30"/>
          <w:szCs w:val="30"/>
        </w:rPr>
        <w:t xml:space="preserve">第五条 </w:t>
      </w:r>
      <w:r>
        <w:rPr>
          <w:rFonts w:ascii="仿宋" w:eastAsia="仿宋" w:hAnsi="仿宋"/>
          <w:spacing w:val="-12"/>
          <w:sz w:val="30"/>
          <w:szCs w:val="30"/>
        </w:rPr>
        <w:t xml:space="preserve"> 本章程涉及的部分名词遵从如下定义：</w:t>
      </w:r>
    </w:p>
    <w:p w14:paraId="2CFE165B" w14:textId="77777777" w:rsidR="0081201A" w:rsidRDefault="00481620">
      <w:pPr>
        <w:adjustRightInd w:val="0"/>
        <w:snapToGrid w:val="0"/>
        <w:spacing w:line="360" w:lineRule="auto"/>
        <w:ind w:firstLineChars="200" w:firstLine="552"/>
        <w:rPr>
          <w:rFonts w:ascii="仿宋" w:eastAsia="仿宋" w:hAnsi="仿宋"/>
          <w:spacing w:val="-12"/>
          <w:sz w:val="30"/>
          <w:szCs w:val="30"/>
        </w:rPr>
      </w:pPr>
      <w:r>
        <w:rPr>
          <w:rFonts w:ascii="仿宋" w:eastAsia="仿宋" w:hAnsi="仿宋" w:hint="eastAsia"/>
          <w:spacing w:val="-12"/>
          <w:sz w:val="30"/>
          <w:szCs w:val="30"/>
        </w:rPr>
        <w:t>“申请人”指向发卡机构申请信用卡的申请者本人，如无特殊说明，包括主卡申请人和附属卡申请人。</w:t>
      </w:r>
    </w:p>
    <w:p w14:paraId="2AAC76C7" w14:textId="14B29814" w:rsidR="0081201A" w:rsidRPr="00312AD8" w:rsidRDefault="00481620">
      <w:pPr>
        <w:adjustRightInd w:val="0"/>
        <w:snapToGrid w:val="0"/>
        <w:spacing w:line="360" w:lineRule="auto"/>
        <w:ind w:firstLineChars="200" w:firstLine="552"/>
        <w:rPr>
          <w:rFonts w:ascii="仿宋" w:eastAsia="仿宋" w:hAnsi="仿宋"/>
          <w:b/>
          <w:spacing w:val="-12"/>
          <w:sz w:val="30"/>
          <w:szCs w:val="30"/>
        </w:rPr>
      </w:pPr>
      <w:r>
        <w:rPr>
          <w:rFonts w:ascii="仿宋" w:eastAsia="仿宋" w:hAnsi="仿宋"/>
          <w:spacing w:val="-12"/>
          <w:sz w:val="30"/>
          <w:szCs w:val="30"/>
        </w:rPr>
        <w:t>“</w:t>
      </w:r>
      <w:r>
        <w:rPr>
          <w:rFonts w:ascii="仿宋" w:eastAsia="仿宋" w:hAnsi="仿宋" w:hint="eastAsia"/>
          <w:spacing w:val="-12"/>
          <w:sz w:val="30"/>
          <w:szCs w:val="30"/>
        </w:rPr>
        <w:t>持卡人</w:t>
      </w:r>
      <w:r>
        <w:rPr>
          <w:rFonts w:ascii="仿宋" w:eastAsia="仿宋" w:hAnsi="仿宋"/>
          <w:spacing w:val="-12"/>
          <w:sz w:val="30"/>
          <w:szCs w:val="30"/>
        </w:rPr>
        <w:t>”</w:t>
      </w:r>
      <w:r>
        <w:rPr>
          <w:rFonts w:ascii="仿宋" w:eastAsia="仿宋" w:hAnsi="仿宋" w:hint="eastAsia"/>
          <w:spacing w:val="-12"/>
          <w:sz w:val="30"/>
          <w:szCs w:val="30"/>
        </w:rPr>
        <w:t>指向发卡机构申请个人卡并获得卡片核发的申请人本人，包括主卡持卡人和附属卡持卡人。</w:t>
      </w:r>
    </w:p>
    <w:p w14:paraId="2C76197A" w14:textId="77777777" w:rsidR="0081201A" w:rsidRDefault="00481620">
      <w:pPr>
        <w:adjustRightInd w:val="0"/>
        <w:snapToGrid w:val="0"/>
        <w:spacing w:line="360" w:lineRule="auto"/>
        <w:ind w:firstLineChars="200" w:firstLine="552"/>
        <w:rPr>
          <w:rFonts w:ascii="仿宋" w:eastAsia="仿宋" w:hAnsi="仿宋"/>
          <w:spacing w:val="-12"/>
          <w:sz w:val="30"/>
          <w:szCs w:val="30"/>
        </w:rPr>
      </w:pPr>
      <w:r>
        <w:rPr>
          <w:rFonts w:ascii="仿宋" w:eastAsia="仿宋" w:hAnsi="仿宋"/>
          <w:spacing w:val="-12"/>
          <w:sz w:val="30"/>
          <w:szCs w:val="30"/>
        </w:rPr>
        <w:t>“</w:t>
      </w:r>
      <w:r>
        <w:rPr>
          <w:rFonts w:ascii="仿宋" w:eastAsia="仿宋" w:hAnsi="仿宋" w:hint="eastAsia"/>
          <w:spacing w:val="-12"/>
          <w:sz w:val="30"/>
          <w:szCs w:val="30"/>
        </w:rPr>
        <w:t>信用额度</w:t>
      </w:r>
      <w:r>
        <w:rPr>
          <w:rFonts w:ascii="仿宋" w:eastAsia="仿宋" w:hAnsi="仿宋"/>
          <w:spacing w:val="-12"/>
          <w:sz w:val="30"/>
          <w:szCs w:val="30"/>
        </w:rPr>
        <w:t>”</w:t>
      </w:r>
      <w:r>
        <w:rPr>
          <w:rFonts w:ascii="仿宋" w:eastAsia="仿宋" w:hAnsi="仿宋" w:hint="eastAsia"/>
          <w:spacing w:val="-12"/>
          <w:sz w:val="30"/>
          <w:szCs w:val="30"/>
        </w:rPr>
        <w:t>指发卡机构根据申请人的资信状况等为其名下某一账户核定的在一定期限内使用的最高授信限额，包括固定额度、临时额度和专用额度。</w:t>
      </w:r>
    </w:p>
    <w:p w14:paraId="49BC16F1" w14:textId="77777777" w:rsidR="0081201A" w:rsidRDefault="00481620">
      <w:pPr>
        <w:adjustRightInd w:val="0"/>
        <w:snapToGrid w:val="0"/>
        <w:spacing w:line="360" w:lineRule="auto"/>
        <w:ind w:firstLineChars="200" w:firstLine="552"/>
        <w:rPr>
          <w:rFonts w:ascii="仿宋" w:eastAsia="仿宋" w:hAnsi="仿宋"/>
          <w:spacing w:val="-12"/>
          <w:sz w:val="30"/>
          <w:szCs w:val="30"/>
        </w:rPr>
      </w:pPr>
      <w:r>
        <w:rPr>
          <w:rFonts w:ascii="仿宋" w:eastAsia="仿宋" w:hAnsi="仿宋"/>
          <w:spacing w:val="-12"/>
          <w:sz w:val="30"/>
          <w:szCs w:val="30"/>
        </w:rPr>
        <w:t>“</w:t>
      </w:r>
      <w:r>
        <w:rPr>
          <w:rFonts w:ascii="仿宋" w:eastAsia="仿宋" w:hAnsi="仿宋" w:hint="eastAsia"/>
          <w:spacing w:val="-12"/>
          <w:sz w:val="30"/>
          <w:szCs w:val="30"/>
        </w:rPr>
        <w:t>交易日</w:t>
      </w:r>
      <w:r>
        <w:rPr>
          <w:rFonts w:ascii="仿宋" w:eastAsia="仿宋" w:hAnsi="仿宋"/>
          <w:spacing w:val="-12"/>
          <w:sz w:val="30"/>
          <w:szCs w:val="30"/>
        </w:rPr>
        <w:t>”</w:t>
      </w:r>
      <w:r>
        <w:rPr>
          <w:rFonts w:ascii="仿宋" w:eastAsia="仿宋" w:hAnsi="仿宋" w:hint="eastAsia"/>
          <w:spacing w:val="-12"/>
          <w:sz w:val="30"/>
          <w:szCs w:val="30"/>
        </w:rPr>
        <w:t>指持卡人实际用卡消费、存取现、转账或者其他交易与相关机构实际生成交易的日期。</w:t>
      </w:r>
    </w:p>
    <w:p w14:paraId="4FC8E92D" w14:textId="77777777" w:rsidR="0081201A" w:rsidRDefault="00481620">
      <w:pPr>
        <w:adjustRightInd w:val="0"/>
        <w:snapToGrid w:val="0"/>
        <w:spacing w:line="360" w:lineRule="auto"/>
        <w:ind w:firstLineChars="200" w:firstLine="552"/>
        <w:rPr>
          <w:rFonts w:ascii="仿宋" w:eastAsia="仿宋" w:hAnsi="仿宋"/>
          <w:spacing w:val="-12"/>
          <w:sz w:val="30"/>
          <w:szCs w:val="30"/>
        </w:rPr>
      </w:pPr>
      <w:r>
        <w:rPr>
          <w:rFonts w:ascii="仿宋" w:eastAsia="仿宋" w:hAnsi="仿宋"/>
          <w:spacing w:val="-12"/>
          <w:sz w:val="30"/>
          <w:szCs w:val="30"/>
        </w:rPr>
        <w:lastRenderedPageBreak/>
        <w:t>“银行记账日”指发卡机构在持卡人发生交易后将交易款项记入其信用卡账户，或根据规定将费用（包括但不限于</w:t>
      </w:r>
      <w:r>
        <w:rPr>
          <w:rFonts w:ascii="仿宋" w:eastAsia="仿宋" w:hAnsi="仿宋" w:hint="eastAsia"/>
          <w:spacing w:val="-12"/>
          <w:sz w:val="30"/>
          <w:szCs w:val="30"/>
        </w:rPr>
        <w:t>违约</w:t>
      </w:r>
      <w:r>
        <w:rPr>
          <w:rFonts w:ascii="仿宋" w:eastAsia="仿宋" w:hAnsi="仿宋"/>
          <w:spacing w:val="-12"/>
          <w:sz w:val="30"/>
          <w:szCs w:val="30"/>
        </w:rPr>
        <w:t>金、年费、手续费和追偿费用，下同）、利息等记入其信用卡账户的日期。</w:t>
      </w:r>
    </w:p>
    <w:p w14:paraId="69A64414" w14:textId="77777777" w:rsidR="0081201A" w:rsidRDefault="00481620">
      <w:pPr>
        <w:adjustRightInd w:val="0"/>
        <w:snapToGrid w:val="0"/>
        <w:spacing w:line="360" w:lineRule="auto"/>
        <w:ind w:firstLineChars="200" w:firstLine="552"/>
        <w:rPr>
          <w:rFonts w:ascii="仿宋" w:eastAsia="仿宋" w:hAnsi="仿宋"/>
          <w:spacing w:val="-12"/>
          <w:sz w:val="30"/>
          <w:szCs w:val="30"/>
        </w:rPr>
      </w:pPr>
      <w:r>
        <w:rPr>
          <w:rFonts w:ascii="仿宋" w:eastAsia="仿宋" w:hAnsi="仿宋"/>
          <w:spacing w:val="-12"/>
          <w:sz w:val="30"/>
          <w:szCs w:val="30"/>
        </w:rPr>
        <w:t>“</w:t>
      </w:r>
      <w:r>
        <w:rPr>
          <w:rFonts w:ascii="仿宋" w:eastAsia="仿宋" w:hAnsi="仿宋" w:hint="eastAsia"/>
          <w:spacing w:val="-12"/>
          <w:sz w:val="30"/>
          <w:szCs w:val="30"/>
        </w:rPr>
        <w:t>账单日</w:t>
      </w:r>
      <w:r>
        <w:rPr>
          <w:rFonts w:ascii="仿宋" w:eastAsia="仿宋" w:hAnsi="仿宋"/>
          <w:spacing w:val="-12"/>
          <w:sz w:val="30"/>
          <w:szCs w:val="30"/>
        </w:rPr>
        <w:t>”</w:t>
      </w:r>
      <w:r>
        <w:rPr>
          <w:rFonts w:ascii="仿宋" w:eastAsia="仿宋" w:hAnsi="仿宋" w:hint="eastAsia"/>
          <w:spacing w:val="-12"/>
          <w:sz w:val="30"/>
          <w:szCs w:val="30"/>
        </w:rPr>
        <w:t>指发卡机构每月对持卡人的累计未还消费交易本金、取现交易本金、费用等进行汇总，结计利息，并计算出持卡人应还款额的日期。</w:t>
      </w:r>
    </w:p>
    <w:p w14:paraId="2A8EA037" w14:textId="77777777" w:rsidR="0081201A" w:rsidRDefault="00481620">
      <w:pPr>
        <w:adjustRightInd w:val="0"/>
        <w:snapToGrid w:val="0"/>
        <w:spacing w:line="360" w:lineRule="auto"/>
        <w:ind w:firstLineChars="200" w:firstLine="552"/>
        <w:rPr>
          <w:rFonts w:ascii="仿宋" w:eastAsia="仿宋" w:hAnsi="仿宋"/>
          <w:spacing w:val="-12"/>
          <w:sz w:val="30"/>
          <w:szCs w:val="30"/>
        </w:rPr>
      </w:pPr>
      <w:r>
        <w:rPr>
          <w:rFonts w:ascii="仿宋" w:eastAsia="仿宋" w:hAnsi="仿宋"/>
          <w:spacing w:val="-12"/>
          <w:sz w:val="30"/>
          <w:szCs w:val="30"/>
        </w:rPr>
        <w:t>“</w:t>
      </w:r>
      <w:r>
        <w:rPr>
          <w:rFonts w:ascii="仿宋" w:eastAsia="仿宋" w:hAnsi="仿宋" w:hint="eastAsia"/>
          <w:spacing w:val="-12"/>
          <w:sz w:val="30"/>
          <w:szCs w:val="30"/>
        </w:rPr>
        <w:t>到期还款日</w:t>
      </w:r>
      <w:r>
        <w:rPr>
          <w:rFonts w:ascii="仿宋" w:eastAsia="仿宋" w:hAnsi="仿宋"/>
          <w:spacing w:val="-12"/>
          <w:sz w:val="30"/>
          <w:szCs w:val="30"/>
        </w:rPr>
        <w:t>”</w:t>
      </w:r>
      <w:r>
        <w:rPr>
          <w:rFonts w:ascii="仿宋" w:eastAsia="仿宋" w:hAnsi="仿宋" w:hint="eastAsia"/>
          <w:spacing w:val="-12"/>
          <w:sz w:val="30"/>
          <w:szCs w:val="30"/>
        </w:rPr>
        <w:t>指发卡机构规定的持卡人应该偿还其全部应还款额或最低还款额的最后日期。</w:t>
      </w:r>
    </w:p>
    <w:p w14:paraId="3CA51581" w14:textId="77777777" w:rsidR="0081201A" w:rsidRDefault="00481620">
      <w:pPr>
        <w:adjustRightInd w:val="0"/>
        <w:snapToGrid w:val="0"/>
        <w:spacing w:line="360" w:lineRule="auto"/>
        <w:ind w:firstLineChars="200" w:firstLine="552"/>
        <w:rPr>
          <w:rFonts w:ascii="仿宋" w:eastAsia="仿宋" w:hAnsi="仿宋"/>
          <w:spacing w:val="-12"/>
          <w:sz w:val="30"/>
          <w:szCs w:val="30"/>
        </w:rPr>
      </w:pPr>
      <w:r>
        <w:rPr>
          <w:rFonts w:ascii="仿宋" w:eastAsia="仿宋" w:hAnsi="仿宋"/>
          <w:spacing w:val="-12"/>
          <w:sz w:val="30"/>
          <w:szCs w:val="30"/>
        </w:rPr>
        <w:t>“</w:t>
      </w:r>
      <w:r>
        <w:rPr>
          <w:rFonts w:ascii="仿宋" w:eastAsia="仿宋" w:hAnsi="仿宋" w:hint="eastAsia"/>
          <w:spacing w:val="-12"/>
          <w:sz w:val="30"/>
          <w:szCs w:val="30"/>
        </w:rPr>
        <w:t>实际还款日</w:t>
      </w:r>
      <w:r>
        <w:rPr>
          <w:rFonts w:ascii="仿宋" w:eastAsia="仿宋" w:hAnsi="仿宋"/>
          <w:spacing w:val="-12"/>
          <w:sz w:val="30"/>
          <w:szCs w:val="30"/>
        </w:rPr>
        <w:t>”</w:t>
      </w:r>
      <w:r>
        <w:rPr>
          <w:rFonts w:ascii="仿宋" w:eastAsia="仿宋" w:hAnsi="仿宋" w:hint="eastAsia"/>
          <w:spacing w:val="-12"/>
          <w:sz w:val="30"/>
          <w:szCs w:val="30"/>
        </w:rPr>
        <w:t>指持卡人以存现、转账等方式实际向发卡机构偿还其欠款的日期，以发卡机构收到客户还款资金的实际日期为准。</w:t>
      </w:r>
    </w:p>
    <w:p w14:paraId="2436C032" w14:textId="77777777" w:rsidR="0081201A" w:rsidRDefault="00481620">
      <w:pPr>
        <w:adjustRightInd w:val="0"/>
        <w:snapToGrid w:val="0"/>
        <w:spacing w:line="360" w:lineRule="auto"/>
        <w:ind w:firstLineChars="200" w:firstLine="552"/>
        <w:rPr>
          <w:rFonts w:ascii="仿宋" w:eastAsia="仿宋" w:hAnsi="仿宋"/>
          <w:spacing w:val="-12"/>
          <w:sz w:val="30"/>
          <w:szCs w:val="30"/>
        </w:rPr>
      </w:pPr>
      <w:r>
        <w:rPr>
          <w:rFonts w:ascii="仿宋" w:eastAsia="仿宋" w:hAnsi="仿宋"/>
          <w:spacing w:val="-12"/>
          <w:sz w:val="30"/>
          <w:szCs w:val="30"/>
        </w:rPr>
        <w:t>“</w:t>
      </w:r>
      <w:r>
        <w:rPr>
          <w:rFonts w:ascii="仿宋" w:eastAsia="仿宋" w:hAnsi="仿宋" w:hint="eastAsia"/>
          <w:spacing w:val="-12"/>
          <w:sz w:val="30"/>
          <w:szCs w:val="30"/>
        </w:rPr>
        <w:t>全部应还款额</w:t>
      </w:r>
      <w:r>
        <w:rPr>
          <w:rFonts w:ascii="仿宋" w:eastAsia="仿宋" w:hAnsi="仿宋"/>
          <w:spacing w:val="-12"/>
          <w:sz w:val="30"/>
          <w:szCs w:val="30"/>
        </w:rPr>
        <w:t>”</w:t>
      </w:r>
      <w:r>
        <w:rPr>
          <w:rFonts w:ascii="仿宋" w:eastAsia="仿宋" w:hAnsi="仿宋" w:hint="eastAsia"/>
          <w:spacing w:val="-12"/>
          <w:sz w:val="30"/>
          <w:szCs w:val="30"/>
        </w:rPr>
        <w:t>指截至当前账单日，持卡人累计已记账但</w:t>
      </w:r>
      <w:proofErr w:type="gramStart"/>
      <w:r>
        <w:rPr>
          <w:rFonts w:ascii="仿宋" w:eastAsia="仿宋" w:hAnsi="仿宋" w:hint="eastAsia"/>
          <w:spacing w:val="-12"/>
          <w:sz w:val="30"/>
          <w:szCs w:val="30"/>
        </w:rPr>
        <w:t>未偿</w:t>
      </w:r>
      <w:proofErr w:type="gramEnd"/>
      <w:r>
        <w:rPr>
          <w:rFonts w:ascii="仿宋" w:eastAsia="仿宋" w:hAnsi="仿宋" w:hint="eastAsia"/>
          <w:spacing w:val="-12"/>
          <w:sz w:val="30"/>
          <w:szCs w:val="30"/>
        </w:rPr>
        <w:t>还的交易本金，以及利息、费用等的总和。</w:t>
      </w:r>
    </w:p>
    <w:p w14:paraId="6377F8D5" w14:textId="3D88C938" w:rsidR="0081201A" w:rsidRDefault="00481620">
      <w:pPr>
        <w:adjustRightInd w:val="0"/>
        <w:snapToGrid w:val="0"/>
        <w:spacing w:line="360" w:lineRule="auto"/>
        <w:ind w:firstLineChars="200" w:firstLine="554"/>
        <w:rPr>
          <w:rFonts w:ascii="仿宋" w:eastAsia="仿宋" w:hAnsi="仿宋"/>
          <w:b/>
          <w:spacing w:val="-12"/>
          <w:sz w:val="30"/>
          <w:szCs w:val="30"/>
        </w:rPr>
      </w:pPr>
      <w:r>
        <w:rPr>
          <w:rFonts w:ascii="仿宋" w:eastAsia="仿宋" w:hAnsi="仿宋"/>
          <w:b/>
          <w:spacing w:val="-12"/>
          <w:sz w:val="30"/>
          <w:szCs w:val="30"/>
        </w:rPr>
        <w:t>“</w:t>
      </w:r>
      <w:r>
        <w:rPr>
          <w:rFonts w:ascii="仿宋" w:eastAsia="仿宋" w:hAnsi="仿宋" w:hint="eastAsia"/>
          <w:b/>
          <w:spacing w:val="-12"/>
          <w:sz w:val="30"/>
          <w:szCs w:val="30"/>
        </w:rPr>
        <w:t>最低还款额</w:t>
      </w:r>
      <w:r>
        <w:rPr>
          <w:rFonts w:ascii="仿宋" w:eastAsia="仿宋" w:hAnsi="仿宋"/>
          <w:b/>
          <w:spacing w:val="-12"/>
          <w:sz w:val="30"/>
          <w:szCs w:val="30"/>
        </w:rPr>
        <w:t>”</w:t>
      </w:r>
      <w:r>
        <w:rPr>
          <w:rFonts w:ascii="仿宋" w:eastAsia="仿宋" w:hAnsi="仿宋" w:hint="eastAsia"/>
          <w:b/>
          <w:spacing w:val="-12"/>
          <w:sz w:val="30"/>
          <w:szCs w:val="30"/>
        </w:rPr>
        <w:t>指发卡机构规定的持卡人在到期还款日（含）前应该偿还的最低金额，</w:t>
      </w:r>
      <w:r>
        <w:rPr>
          <w:rFonts w:ascii="仿宋" w:eastAsia="仿宋" w:hAnsi="仿宋" w:hint="eastAsia"/>
          <w:b/>
          <w:kern w:val="0"/>
          <w:sz w:val="30"/>
          <w:szCs w:val="30"/>
        </w:rPr>
        <w:t>包括上期最低还款额未还部分100%，年费的100%，交易服务费的100%，其他服务费的100%，当期分期本金入账部分的100%，利息的10%，消费本金的10%，取现本金的100%</w:t>
      </w:r>
      <w:r>
        <w:rPr>
          <w:rFonts w:ascii="仿宋" w:eastAsia="仿宋" w:hAnsi="仿宋" w:hint="eastAsia"/>
          <w:b/>
          <w:spacing w:val="-12"/>
          <w:sz w:val="30"/>
          <w:szCs w:val="30"/>
        </w:rPr>
        <w:t>。</w:t>
      </w:r>
      <w:r w:rsidR="00F8540C" w:rsidRPr="00DD669E">
        <w:rPr>
          <w:rFonts w:ascii="仿宋" w:eastAsia="仿宋" w:hAnsi="仿宋" w:hint="eastAsia"/>
          <w:spacing w:val="-12"/>
          <w:sz w:val="30"/>
          <w:szCs w:val="30"/>
        </w:rPr>
        <w:t>（</w:t>
      </w:r>
      <w:r w:rsidR="00694AC5" w:rsidRPr="00DD669E">
        <w:rPr>
          <w:rFonts w:ascii="仿宋" w:eastAsia="仿宋" w:hAnsi="仿宋" w:hint="eastAsia"/>
          <w:spacing w:val="-12"/>
          <w:sz w:val="30"/>
          <w:szCs w:val="30"/>
        </w:rPr>
        <w:t>如有</w:t>
      </w:r>
      <w:r w:rsidR="00F8540C" w:rsidRPr="00DD669E">
        <w:rPr>
          <w:rFonts w:ascii="仿宋" w:eastAsia="仿宋" w:hAnsi="仿宋" w:hint="eastAsia"/>
          <w:spacing w:val="-12"/>
          <w:sz w:val="30"/>
          <w:szCs w:val="30"/>
        </w:rPr>
        <w:t>特殊</w:t>
      </w:r>
      <w:r w:rsidR="00634865">
        <w:rPr>
          <w:rFonts w:ascii="仿宋" w:eastAsia="仿宋" w:hAnsi="仿宋" w:hint="eastAsia"/>
          <w:spacing w:val="-12"/>
          <w:sz w:val="30"/>
          <w:szCs w:val="30"/>
        </w:rPr>
        <w:t>情况</w:t>
      </w:r>
      <w:r w:rsidR="00694AC5" w:rsidRPr="00DD669E">
        <w:rPr>
          <w:rFonts w:ascii="仿宋" w:eastAsia="仿宋" w:hAnsi="仿宋" w:hint="eastAsia"/>
          <w:spacing w:val="-12"/>
          <w:sz w:val="30"/>
          <w:szCs w:val="30"/>
        </w:rPr>
        <w:t>，以</w:t>
      </w:r>
      <w:r w:rsidR="00FB1F96">
        <w:rPr>
          <w:rFonts w:ascii="仿宋" w:eastAsia="仿宋" w:hAnsi="仿宋" w:hint="eastAsia"/>
          <w:spacing w:val="-12"/>
          <w:sz w:val="30"/>
          <w:szCs w:val="30"/>
        </w:rPr>
        <w:t>发卡机构和持卡人</w:t>
      </w:r>
      <w:r w:rsidR="00694AC5" w:rsidRPr="00DD669E">
        <w:rPr>
          <w:rFonts w:ascii="仿宋" w:eastAsia="仿宋" w:hAnsi="仿宋" w:hint="eastAsia"/>
          <w:spacing w:val="-12"/>
          <w:sz w:val="30"/>
          <w:szCs w:val="30"/>
        </w:rPr>
        <w:t>另行约定为准。</w:t>
      </w:r>
      <w:r w:rsidR="00F8540C">
        <w:rPr>
          <w:rFonts w:ascii="仿宋" w:eastAsia="仿宋" w:hAnsi="仿宋" w:hint="eastAsia"/>
          <w:spacing w:val="-12"/>
          <w:sz w:val="30"/>
          <w:szCs w:val="30"/>
        </w:rPr>
        <w:t>）</w:t>
      </w:r>
    </w:p>
    <w:p w14:paraId="0C91E5D7" w14:textId="77777777" w:rsidR="0081201A" w:rsidRDefault="00481620">
      <w:pPr>
        <w:adjustRightInd w:val="0"/>
        <w:snapToGrid w:val="0"/>
        <w:spacing w:line="360" w:lineRule="auto"/>
        <w:ind w:firstLineChars="200" w:firstLine="554"/>
        <w:rPr>
          <w:rFonts w:ascii="仿宋" w:eastAsia="仿宋" w:hAnsi="仿宋"/>
          <w:b/>
          <w:spacing w:val="-12"/>
          <w:sz w:val="30"/>
          <w:szCs w:val="30"/>
        </w:rPr>
      </w:pPr>
      <w:r>
        <w:rPr>
          <w:rFonts w:ascii="仿宋" w:eastAsia="仿宋" w:hAnsi="仿宋"/>
          <w:b/>
          <w:spacing w:val="-12"/>
          <w:sz w:val="30"/>
          <w:szCs w:val="30"/>
        </w:rPr>
        <w:t>“</w:t>
      </w:r>
      <w:r>
        <w:rPr>
          <w:rFonts w:ascii="仿宋" w:eastAsia="仿宋" w:hAnsi="仿宋" w:hint="eastAsia"/>
          <w:b/>
          <w:spacing w:val="-12"/>
          <w:sz w:val="30"/>
          <w:szCs w:val="30"/>
        </w:rPr>
        <w:t>免息还款期</w:t>
      </w:r>
      <w:r>
        <w:rPr>
          <w:rFonts w:ascii="仿宋" w:eastAsia="仿宋" w:hAnsi="仿宋"/>
          <w:b/>
          <w:spacing w:val="-12"/>
          <w:sz w:val="30"/>
          <w:szCs w:val="30"/>
        </w:rPr>
        <w:t>”</w:t>
      </w:r>
      <w:r>
        <w:rPr>
          <w:rFonts w:ascii="仿宋" w:eastAsia="仿宋" w:hAnsi="仿宋" w:hint="eastAsia"/>
          <w:b/>
          <w:spacing w:val="-12"/>
          <w:sz w:val="30"/>
          <w:szCs w:val="30"/>
        </w:rPr>
        <w:t>指持卡人在到期还款日（含）之前偿还全部应还款额的前提下，可享受免息待遇的非现金交易自银行记账日至到期还款日（含）之间的时间段。</w:t>
      </w:r>
    </w:p>
    <w:p w14:paraId="542B1024" w14:textId="77777777" w:rsidR="0081201A" w:rsidRDefault="00481620">
      <w:pPr>
        <w:adjustRightInd w:val="0"/>
        <w:snapToGrid w:val="0"/>
        <w:spacing w:line="360" w:lineRule="auto"/>
        <w:ind w:firstLineChars="200" w:firstLine="554"/>
        <w:rPr>
          <w:rFonts w:ascii="仿宋" w:eastAsia="仿宋" w:hAnsi="仿宋"/>
          <w:b/>
          <w:spacing w:val="-12"/>
          <w:sz w:val="30"/>
          <w:szCs w:val="30"/>
        </w:rPr>
      </w:pPr>
      <w:r>
        <w:rPr>
          <w:rFonts w:ascii="仿宋" w:eastAsia="仿宋" w:hAnsi="仿宋"/>
          <w:b/>
          <w:spacing w:val="-12"/>
          <w:sz w:val="30"/>
          <w:szCs w:val="30"/>
        </w:rPr>
        <w:t>“</w:t>
      </w:r>
      <w:r>
        <w:rPr>
          <w:rFonts w:ascii="仿宋" w:eastAsia="仿宋" w:hAnsi="仿宋" w:hint="eastAsia"/>
          <w:b/>
          <w:spacing w:val="-12"/>
          <w:sz w:val="30"/>
          <w:szCs w:val="30"/>
        </w:rPr>
        <w:t>违约金</w:t>
      </w:r>
      <w:r>
        <w:rPr>
          <w:rFonts w:ascii="仿宋" w:eastAsia="仿宋" w:hAnsi="仿宋"/>
          <w:b/>
          <w:spacing w:val="-12"/>
          <w:sz w:val="30"/>
          <w:szCs w:val="30"/>
        </w:rPr>
        <w:t>”</w:t>
      </w:r>
      <w:r>
        <w:rPr>
          <w:rFonts w:ascii="仿宋" w:eastAsia="仿宋" w:hAnsi="仿宋" w:hint="eastAsia"/>
          <w:b/>
          <w:spacing w:val="-12"/>
          <w:sz w:val="30"/>
          <w:szCs w:val="30"/>
        </w:rPr>
        <w:t>指当持卡人在到期还款日（含）前还款金额不足最低还款额或存在协议约定的其他违约情形时，按规定应向发卡机构支付的费用。</w:t>
      </w:r>
    </w:p>
    <w:p w14:paraId="10AC30DB" w14:textId="77777777" w:rsidR="0081201A" w:rsidRDefault="0081201A">
      <w:pPr>
        <w:adjustRightInd w:val="0"/>
        <w:snapToGrid w:val="0"/>
        <w:spacing w:line="360" w:lineRule="auto"/>
        <w:ind w:firstLineChars="200" w:firstLine="552"/>
        <w:rPr>
          <w:rFonts w:ascii="仿宋" w:eastAsia="仿宋" w:hAnsi="仿宋"/>
          <w:spacing w:val="-12"/>
          <w:sz w:val="30"/>
          <w:szCs w:val="30"/>
        </w:rPr>
      </w:pPr>
    </w:p>
    <w:p w14:paraId="38DAF03D" w14:textId="77777777" w:rsidR="0081201A" w:rsidRDefault="0081201A">
      <w:pPr>
        <w:adjustRightInd w:val="0"/>
        <w:snapToGrid w:val="0"/>
        <w:spacing w:line="360" w:lineRule="auto"/>
        <w:ind w:firstLineChars="200" w:firstLine="552"/>
        <w:rPr>
          <w:rFonts w:ascii="仿宋" w:eastAsia="仿宋" w:hAnsi="仿宋"/>
          <w:spacing w:val="-12"/>
          <w:sz w:val="30"/>
          <w:szCs w:val="30"/>
        </w:rPr>
      </w:pPr>
    </w:p>
    <w:p w14:paraId="423F3438" w14:textId="77777777" w:rsidR="0081201A" w:rsidRDefault="00481620">
      <w:pPr>
        <w:adjustRightInd w:val="0"/>
        <w:snapToGrid w:val="0"/>
        <w:spacing w:line="360" w:lineRule="auto"/>
        <w:jc w:val="center"/>
        <w:rPr>
          <w:rFonts w:ascii="仿宋" w:eastAsia="仿宋" w:hAnsi="仿宋"/>
          <w:b/>
          <w:spacing w:val="-12"/>
          <w:sz w:val="30"/>
          <w:szCs w:val="30"/>
        </w:rPr>
      </w:pPr>
      <w:r>
        <w:rPr>
          <w:rFonts w:ascii="仿宋" w:eastAsia="仿宋" w:hAnsi="仿宋" w:hint="eastAsia"/>
          <w:b/>
          <w:spacing w:val="-12"/>
          <w:sz w:val="30"/>
          <w:szCs w:val="30"/>
        </w:rPr>
        <w:t xml:space="preserve">第二章 </w:t>
      </w:r>
      <w:r>
        <w:rPr>
          <w:rFonts w:ascii="仿宋" w:eastAsia="仿宋" w:hAnsi="仿宋"/>
          <w:b/>
          <w:spacing w:val="-12"/>
          <w:sz w:val="30"/>
          <w:szCs w:val="30"/>
        </w:rPr>
        <w:t xml:space="preserve"> 信用卡的功能及使用范围</w:t>
      </w:r>
    </w:p>
    <w:p w14:paraId="0DC31CF1" w14:textId="439C3EFD" w:rsidR="0081201A" w:rsidRDefault="00481620">
      <w:pPr>
        <w:tabs>
          <w:tab w:val="left" w:pos="1080"/>
          <w:tab w:val="left" w:pos="1146"/>
        </w:tabs>
        <w:adjustRightInd w:val="0"/>
        <w:snapToGrid w:val="0"/>
        <w:spacing w:line="360" w:lineRule="auto"/>
        <w:ind w:firstLineChars="200" w:firstLine="552"/>
        <w:rPr>
          <w:rFonts w:ascii="仿宋" w:eastAsia="仿宋" w:hAnsi="仿宋"/>
          <w:spacing w:val="-12"/>
          <w:sz w:val="30"/>
          <w:szCs w:val="30"/>
        </w:rPr>
      </w:pPr>
      <w:r>
        <w:rPr>
          <w:rFonts w:ascii="仿宋" w:eastAsia="仿宋" w:hAnsi="仿宋" w:hint="eastAsia"/>
          <w:spacing w:val="-12"/>
          <w:sz w:val="30"/>
          <w:szCs w:val="30"/>
        </w:rPr>
        <w:t xml:space="preserve">第六条 </w:t>
      </w:r>
      <w:r>
        <w:rPr>
          <w:rFonts w:ascii="仿宋" w:eastAsia="仿宋" w:hAnsi="仿宋"/>
          <w:spacing w:val="-12"/>
          <w:sz w:val="30"/>
          <w:szCs w:val="30"/>
        </w:rPr>
        <w:t xml:space="preserve"> 信用卡具有透支消费、</w:t>
      </w:r>
      <w:r w:rsidR="00D81F85">
        <w:rPr>
          <w:rFonts w:ascii="仿宋" w:eastAsia="仿宋" w:hAnsi="仿宋" w:hint="eastAsia"/>
          <w:spacing w:val="-12"/>
          <w:sz w:val="30"/>
          <w:szCs w:val="30"/>
        </w:rPr>
        <w:t>预借现金</w:t>
      </w:r>
      <w:r>
        <w:rPr>
          <w:rFonts w:ascii="仿宋" w:eastAsia="仿宋" w:hAnsi="仿宋"/>
          <w:spacing w:val="-12"/>
          <w:sz w:val="30"/>
          <w:szCs w:val="30"/>
        </w:rPr>
        <w:t>、还款和转账结算等基本功能，持卡人可按其所持卡的不同</w:t>
      </w:r>
      <w:r w:rsidR="0069132C">
        <w:rPr>
          <w:rFonts w:ascii="仿宋" w:eastAsia="仿宋" w:hAnsi="仿宋" w:hint="eastAsia"/>
          <w:spacing w:val="-12"/>
          <w:sz w:val="30"/>
          <w:szCs w:val="30"/>
        </w:rPr>
        <w:t>种类</w:t>
      </w:r>
      <w:r>
        <w:rPr>
          <w:rFonts w:ascii="仿宋" w:eastAsia="仿宋" w:hAnsi="仿宋"/>
          <w:spacing w:val="-12"/>
          <w:sz w:val="30"/>
          <w:szCs w:val="30"/>
        </w:rPr>
        <w:t>享有相应的增值服务。</w:t>
      </w:r>
    </w:p>
    <w:p w14:paraId="7917226D" w14:textId="74A32175" w:rsidR="0081201A" w:rsidRDefault="00481620">
      <w:pPr>
        <w:tabs>
          <w:tab w:val="left" w:pos="1080"/>
          <w:tab w:val="left" w:pos="1146"/>
        </w:tabs>
        <w:adjustRightInd w:val="0"/>
        <w:snapToGrid w:val="0"/>
        <w:spacing w:line="360" w:lineRule="auto"/>
        <w:ind w:firstLineChars="200" w:firstLine="552"/>
        <w:rPr>
          <w:rFonts w:ascii="仿宋" w:eastAsia="仿宋" w:hAnsi="仿宋"/>
          <w:spacing w:val="-12"/>
          <w:sz w:val="30"/>
          <w:szCs w:val="30"/>
        </w:rPr>
      </w:pPr>
      <w:r>
        <w:rPr>
          <w:rFonts w:ascii="仿宋" w:eastAsia="仿宋" w:hAnsi="仿宋" w:hint="eastAsia"/>
          <w:spacing w:val="-12"/>
          <w:sz w:val="30"/>
          <w:szCs w:val="30"/>
        </w:rPr>
        <w:t xml:space="preserve">第七条 </w:t>
      </w:r>
      <w:r>
        <w:rPr>
          <w:rFonts w:ascii="仿宋" w:eastAsia="仿宋" w:hAnsi="仿宋"/>
          <w:spacing w:val="-12"/>
          <w:sz w:val="30"/>
          <w:szCs w:val="30"/>
        </w:rPr>
        <w:t xml:space="preserve"> 持卡人可在全球中国银联及发卡机构指定的特约商户购物消费，并可在贴有中国银联标识的ATM、中国银联及发卡机构指定的自助渠道及取现</w:t>
      </w:r>
      <w:r w:rsidR="00B24651">
        <w:rPr>
          <w:rFonts w:ascii="仿宋" w:eastAsia="仿宋" w:hAnsi="仿宋" w:hint="eastAsia"/>
          <w:spacing w:val="-12"/>
          <w:sz w:val="30"/>
          <w:szCs w:val="30"/>
        </w:rPr>
        <w:t>网</w:t>
      </w:r>
      <w:r>
        <w:rPr>
          <w:rFonts w:ascii="仿宋" w:eastAsia="仿宋" w:hAnsi="仿宋"/>
          <w:spacing w:val="-12"/>
          <w:sz w:val="30"/>
          <w:szCs w:val="30"/>
        </w:rPr>
        <w:t>点提取现金。</w:t>
      </w:r>
    </w:p>
    <w:p w14:paraId="54C93C63" w14:textId="77777777" w:rsidR="0081201A" w:rsidRDefault="0081201A" w:rsidP="00312AD8">
      <w:pPr>
        <w:adjustRightInd w:val="0"/>
        <w:snapToGrid w:val="0"/>
        <w:spacing w:line="360" w:lineRule="auto"/>
        <w:rPr>
          <w:rFonts w:ascii="仿宋" w:eastAsia="仿宋" w:hAnsi="仿宋"/>
          <w:spacing w:val="-12"/>
          <w:sz w:val="30"/>
          <w:szCs w:val="30"/>
        </w:rPr>
      </w:pPr>
    </w:p>
    <w:p w14:paraId="471E92CF" w14:textId="77777777" w:rsidR="0081201A" w:rsidRDefault="00481620">
      <w:pPr>
        <w:adjustRightInd w:val="0"/>
        <w:snapToGrid w:val="0"/>
        <w:spacing w:line="360" w:lineRule="auto"/>
        <w:jc w:val="center"/>
        <w:rPr>
          <w:rFonts w:ascii="仿宋" w:eastAsia="仿宋" w:hAnsi="仿宋"/>
          <w:b/>
          <w:spacing w:val="-12"/>
          <w:sz w:val="30"/>
          <w:szCs w:val="30"/>
        </w:rPr>
      </w:pPr>
      <w:r>
        <w:rPr>
          <w:rFonts w:ascii="仿宋" w:eastAsia="仿宋" w:hAnsi="仿宋" w:hint="eastAsia"/>
          <w:b/>
          <w:spacing w:val="-12"/>
          <w:sz w:val="30"/>
          <w:szCs w:val="30"/>
        </w:rPr>
        <w:t>第三章</w:t>
      </w:r>
      <w:r>
        <w:rPr>
          <w:rFonts w:ascii="仿宋" w:eastAsia="仿宋" w:hAnsi="仿宋"/>
          <w:b/>
          <w:spacing w:val="-12"/>
          <w:sz w:val="30"/>
          <w:szCs w:val="30"/>
        </w:rPr>
        <w:t xml:space="preserve">  信用卡的申领条件及申领手续</w:t>
      </w:r>
    </w:p>
    <w:p w14:paraId="7AF2D7CD" w14:textId="5C0A7AAB" w:rsidR="0081201A" w:rsidRDefault="00481620">
      <w:pPr>
        <w:tabs>
          <w:tab w:val="left" w:pos="1080"/>
          <w:tab w:val="left" w:pos="1146"/>
        </w:tabs>
        <w:adjustRightInd w:val="0"/>
        <w:snapToGrid w:val="0"/>
        <w:spacing w:line="360" w:lineRule="auto"/>
        <w:ind w:firstLineChars="200" w:firstLine="552"/>
        <w:rPr>
          <w:rFonts w:ascii="仿宋" w:eastAsia="仿宋" w:hAnsi="仿宋"/>
          <w:spacing w:val="-12"/>
          <w:sz w:val="30"/>
          <w:szCs w:val="30"/>
        </w:rPr>
      </w:pPr>
      <w:r>
        <w:rPr>
          <w:rFonts w:ascii="仿宋" w:eastAsia="仿宋" w:hAnsi="仿宋" w:hint="eastAsia"/>
          <w:spacing w:val="-12"/>
          <w:sz w:val="30"/>
          <w:szCs w:val="30"/>
        </w:rPr>
        <w:t xml:space="preserve">第八条 </w:t>
      </w:r>
      <w:r>
        <w:rPr>
          <w:rFonts w:ascii="仿宋" w:eastAsia="仿宋" w:hAnsi="仿宋"/>
          <w:spacing w:val="-12"/>
          <w:sz w:val="30"/>
          <w:szCs w:val="30"/>
        </w:rPr>
        <w:t xml:space="preserve"> 凡18周岁</w:t>
      </w:r>
      <w:r w:rsidR="001C6ACC">
        <w:rPr>
          <w:rFonts w:ascii="仿宋" w:eastAsia="仿宋" w:hAnsi="仿宋" w:hint="eastAsia"/>
          <w:spacing w:val="-12"/>
          <w:sz w:val="30"/>
          <w:szCs w:val="30"/>
        </w:rPr>
        <w:t>（含）到65周岁（含）</w:t>
      </w:r>
      <w:r>
        <w:rPr>
          <w:rFonts w:ascii="仿宋" w:eastAsia="仿宋" w:hAnsi="仿宋"/>
          <w:spacing w:val="-12"/>
          <w:sz w:val="30"/>
          <w:szCs w:val="30"/>
        </w:rPr>
        <w:t>，具有完全民事行为能力、有合法、稳定收入来源及偿付能力，且资信良好的中国</w:t>
      </w:r>
      <w:r w:rsidR="001C6ACC">
        <w:rPr>
          <w:rFonts w:ascii="仿宋" w:eastAsia="仿宋" w:hAnsi="仿宋" w:hint="eastAsia"/>
          <w:spacing w:val="-12"/>
          <w:sz w:val="30"/>
          <w:szCs w:val="30"/>
        </w:rPr>
        <w:t>境内</w:t>
      </w:r>
      <w:r w:rsidR="00C836E8">
        <w:rPr>
          <w:rFonts w:ascii="仿宋" w:eastAsia="仿宋" w:hAnsi="仿宋" w:hint="eastAsia"/>
          <w:spacing w:val="-12"/>
          <w:sz w:val="30"/>
          <w:szCs w:val="30"/>
        </w:rPr>
        <w:t>公</w:t>
      </w:r>
      <w:r w:rsidR="001C6ACC">
        <w:rPr>
          <w:rFonts w:ascii="仿宋" w:eastAsia="仿宋" w:hAnsi="仿宋" w:hint="eastAsia"/>
          <w:spacing w:val="-12"/>
          <w:sz w:val="30"/>
          <w:szCs w:val="30"/>
        </w:rPr>
        <w:t>民</w:t>
      </w:r>
      <w:r>
        <w:rPr>
          <w:rFonts w:ascii="仿宋" w:eastAsia="仿宋" w:hAnsi="仿宋"/>
          <w:spacing w:val="-12"/>
          <w:sz w:val="30"/>
          <w:szCs w:val="30"/>
        </w:rPr>
        <w:t>，均可凭本人有效身份证件及发卡机构要求的其他文件向发卡机构申请办理。</w:t>
      </w:r>
      <w:r>
        <w:rPr>
          <w:rFonts w:ascii="仿宋" w:eastAsia="仿宋" w:hAnsi="仿宋" w:hint="eastAsia"/>
          <w:spacing w:val="-12"/>
          <w:sz w:val="30"/>
          <w:szCs w:val="30"/>
        </w:rPr>
        <w:t>个人卡</w:t>
      </w:r>
      <w:r>
        <w:rPr>
          <w:rFonts w:ascii="仿宋" w:eastAsia="仿宋" w:hAnsi="仿宋"/>
          <w:spacing w:val="-12"/>
          <w:sz w:val="30"/>
          <w:szCs w:val="30"/>
        </w:rPr>
        <w:t>主卡持卡人可为其他年满16周岁，具有完全民事行为能力的自然人申领附属卡。附属</w:t>
      </w:r>
      <w:proofErr w:type="gramStart"/>
      <w:r>
        <w:rPr>
          <w:rFonts w:ascii="仿宋" w:eastAsia="仿宋" w:hAnsi="仿宋"/>
          <w:spacing w:val="-12"/>
          <w:sz w:val="30"/>
          <w:szCs w:val="30"/>
        </w:rPr>
        <w:t>卡申请</w:t>
      </w:r>
      <w:proofErr w:type="gramEnd"/>
      <w:r>
        <w:rPr>
          <w:rFonts w:ascii="仿宋" w:eastAsia="仿宋" w:hAnsi="仿宋"/>
          <w:spacing w:val="-12"/>
          <w:sz w:val="30"/>
          <w:szCs w:val="30"/>
        </w:rPr>
        <w:t>材料必须由主卡持卡人以亲自签名、客户服务电话录音、电子签名或持卡人和发卡</w:t>
      </w:r>
      <w:r>
        <w:rPr>
          <w:rFonts w:ascii="仿宋" w:eastAsia="仿宋" w:hAnsi="仿宋" w:hint="eastAsia"/>
          <w:spacing w:val="-12"/>
          <w:sz w:val="30"/>
          <w:szCs w:val="30"/>
        </w:rPr>
        <w:t>机构</w:t>
      </w:r>
      <w:r>
        <w:rPr>
          <w:rFonts w:ascii="仿宋" w:eastAsia="仿宋" w:hAnsi="仿宋"/>
          <w:spacing w:val="-12"/>
          <w:sz w:val="30"/>
          <w:szCs w:val="30"/>
        </w:rPr>
        <w:t>双方均认可的方式确认。主卡持卡人可随时申请注销附属卡。</w:t>
      </w:r>
    </w:p>
    <w:p w14:paraId="514DD40D" w14:textId="77777777" w:rsidR="0081201A" w:rsidRDefault="00481620">
      <w:pPr>
        <w:tabs>
          <w:tab w:val="left" w:pos="1080"/>
          <w:tab w:val="left" w:pos="1146"/>
        </w:tabs>
        <w:adjustRightInd w:val="0"/>
        <w:snapToGrid w:val="0"/>
        <w:spacing w:line="360" w:lineRule="auto"/>
        <w:ind w:firstLineChars="200" w:firstLine="554"/>
        <w:rPr>
          <w:rFonts w:ascii="仿宋" w:eastAsia="仿宋" w:hAnsi="仿宋"/>
          <w:b/>
          <w:spacing w:val="-12"/>
          <w:sz w:val="30"/>
          <w:szCs w:val="30"/>
        </w:rPr>
      </w:pPr>
      <w:r w:rsidRPr="00312AD8">
        <w:rPr>
          <w:rFonts w:ascii="仿宋" w:eastAsia="仿宋" w:hAnsi="仿宋"/>
          <w:b/>
          <w:bCs/>
          <w:spacing w:val="-12"/>
          <w:sz w:val="30"/>
          <w:szCs w:val="30"/>
        </w:rPr>
        <w:t>附属卡持卡人与主卡持卡人共用同一账户信用额度。</w:t>
      </w:r>
      <w:r>
        <w:rPr>
          <w:rFonts w:ascii="仿宋" w:eastAsia="仿宋" w:hAnsi="仿宋"/>
          <w:kern w:val="0"/>
          <w:sz w:val="30"/>
          <w:szCs w:val="30"/>
        </w:rPr>
        <w:t>主卡持卡人可申请调整附属卡的额度、停止或取消附属卡的使用。</w:t>
      </w:r>
      <w:r>
        <w:rPr>
          <w:rFonts w:ascii="仿宋" w:eastAsia="仿宋" w:hAnsi="仿宋"/>
          <w:spacing w:val="-12"/>
          <w:sz w:val="30"/>
          <w:szCs w:val="30"/>
        </w:rPr>
        <w:t>附属卡所有交易款项及相应的利息、费用等均记</w:t>
      </w:r>
      <w:proofErr w:type="gramStart"/>
      <w:r>
        <w:rPr>
          <w:rFonts w:ascii="仿宋" w:eastAsia="仿宋" w:hAnsi="仿宋"/>
          <w:spacing w:val="-12"/>
          <w:sz w:val="30"/>
          <w:szCs w:val="30"/>
        </w:rPr>
        <w:t>入主卡</w:t>
      </w:r>
      <w:proofErr w:type="gramEnd"/>
      <w:r>
        <w:rPr>
          <w:rFonts w:ascii="仿宋" w:eastAsia="仿宋" w:hAnsi="仿宋"/>
          <w:spacing w:val="-12"/>
          <w:sz w:val="30"/>
          <w:szCs w:val="30"/>
        </w:rPr>
        <w:t>账户，</w:t>
      </w:r>
      <w:r>
        <w:rPr>
          <w:rFonts w:ascii="仿宋" w:eastAsia="仿宋" w:hAnsi="仿宋"/>
          <w:b/>
          <w:spacing w:val="-12"/>
          <w:sz w:val="30"/>
          <w:szCs w:val="30"/>
        </w:rPr>
        <w:t>主卡持卡人对主卡及</w:t>
      </w:r>
      <w:proofErr w:type="gramStart"/>
      <w:r>
        <w:rPr>
          <w:rFonts w:ascii="仿宋" w:eastAsia="仿宋" w:hAnsi="仿宋"/>
          <w:b/>
          <w:spacing w:val="-12"/>
          <w:sz w:val="30"/>
          <w:szCs w:val="30"/>
        </w:rPr>
        <w:t>附属卡项</w:t>
      </w:r>
      <w:proofErr w:type="gramEnd"/>
      <w:r>
        <w:rPr>
          <w:rFonts w:ascii="仿宋" w:eastAsia="仿宋" w:hAnsi="仿宋"/>
          <w:b/>
          <w:spacing w:val="-12"/>
          <w:sz w:val="30"/>
          <w:szCs w:val="30"/>
        </w:rPr>
        <w:t>下发生的债务承担全部清偿责任。具有完全民事行为能力的附属卡持卡人与主卡持卡人对主卡及</w:t>
      </w:r>
      <w:proofErr w:type="gramStart"/>
      <w:r>
        <w:rPr>
          <w:rFonts w:ascii="仿宋" w:eastAsia="仿宋" w:hAnsi="仿宋"/>
          <w:b/>
          <w:spacing w:val="-12"/>
          <w:sz w:val="30"/>
          <w:szCs w:val="30"/>
        </w:rPr>
        <w:t>附属卡项下</w:t>
      </w:r>
      <w:proofErr w:type="gramEnd"/>
      <w:r>
        <w:rPr>
          <w:rFonts w:ascii="仿宋" w:eastAsia="仿宋" w:hAnsi="仿宋"/>
          <w:b/>
          <w:spacing w:val="-12"/>
          <w:sz w:val="30"/>
          <w:szCs w:val="30"/>
        </w:rPr>
        <w:t>发生的债务互相承担连带清偿责任。</w:t>
      </w:r>
    </w:p>
    <w:p w14:paraId="764CEEC7" w14:textId="4481838A" w:rsidR="0081201A" w:rsidRDefault="00481620">
      <w:pPr>
        <w:tabs>
          <w:tab w:val="left" w:pos="1080"/>
          <w:tab w:val="left" w:pos="1146"/>
        </w:tabs>
        <w:adjustRightInd w:val="0"/>
        <w:snapToGrid w:val="0"/>
        <w:spacing w:line="360" w:lineRule="auto"/>
        <w:ind w:firstLineChars="200" w:firstLine="552"/>
        <w:rPr>
          <w:rFonts w:ascii="仿宋" w:eastAsia="仿宋" w:hAnsi="仿宋"/>
          <w:spacing w:val="-12"/>
          <w:sz w:val="30"/>
          <w:szCs w:val="30"/>
        </w:rPr>
      </w:pPr>
      <w:r>
        <w:rPr>
          <w:rFonts w:ascii="仿宋" w:eastAsia="仿宋" w:hAnsi="仿宋" w:hint="eastAsia"/>
          <w:spacing w:val="-12"/>
          <w:sz w:val="30"/>
          <w:szCs w:val="30"/>
        </w:rPr>
        <w:t>第</w:t>
      </w:r>
      <w:r w:rsidR="007F47FD">
        <w:rPr>
          <w:rFonts w:ascii="仿宋" w:eastAsia="仿宋" w:hAnsi="仿宋" w:hint="eastAsia"/>
          <w:spacing w:val="-12"/>
          <w:sz w:val="30"/>
          <w:szCs w:val="30"/>
        </w:rPr>
        <w:t>九</w:t>
      </w:r>
      <w:r>
        <w:rPr>
          <w:rFonts w:ascii="仿宋" w:eastAsia="仿宋" w:hAnsi="仿宋" w:hint="eastAsia"/>
          <w:spacing w:val="-12"/>
          <w:sz w:val="30"/>
          <w:szCs w:val="30"/>
        </w:rPr>
        <w:t xml:space="preserve">条 </w:t>
      </w:r>
      <w:r>
        <w:rPr>
          <w:rFonts w:ascii="仿宋" w:eastAsia="仿宋" w:hAnsi="仿宋"/>
          <w:spacing w:val="-12"/>
          <w:sz w:val="30"/>
          <w:szCs w:val="30"/>
        </w:rPr>
        <w:t xml:space="preserve"> 申请人申请信用卡时，应按发卡机构的规定，正确、完整、真实地填写申请表</w:t>
      </w:r>
      <w:r>
        <w:rPr>
          <w:rFonts w:ascii="仿宋" w:eastAsia="仿宋" w:hAnsi="仿宋" w:hint="eastAsia"/>
          <w:spacing w:val="-12"/>
          <w:sz w:val="30"/>
          <w:szCs w:val="30"/>
        </w:rPr>
        <w:t>，</w:t>
      </w:r>
      <w:r>
        <w:rPr>
          <w:rFonts w:ascii="仿宋" w:eastAsia="仿宋" w:hAnsi="仿宋"/>
          <w:spacing w:val="-12"/>
          <w:sz w:val="30"/>
          <w:szCs w:val="30"/>
        </w:rPr>
        <w:t>提交发卡机构要求的</w:t>
      </w:r>
      <w:r>
        <w:rPr>
          <w:rFonts w:ascii="仿宋" w:eastAsia="仿宋" w:hAnsi="仿宋" w:hint="eastAsia"/>
          <w:spacing w:val="-12"/>
          <w:sz w:val="30"/>
          <w:szCs w:val="30"/>
        </w:rPr>
        <w:t>证明文件等</w:t>
      </w:r>
      <w:r>
        <w:rPr>
          <w:rFonts w:ascii="仿宋" w:eastAsia="仿宋" w:hAnsi="仿宋"/>
          <w:spacing w:val="-12"/>
          <w:sz w:val="30"/>
          <w:szCs w:val="30"/>
        </w:rPr>
        <w:t>资料</w:t>
      </w:r>
      <w:r>
        <w:rPr>
          <w:rFonts w:ascii="仿宋" w:eastAsia="仿宋" w:hAnsi="仿宋" w:hint="eastAsia"/>
          <w:spacing w:val="-12"/>
          <w:sz w:val="30"/>
          <w:szCs w:val="30"/>
        </w:rPr>
        <w:t>，并</w:t>
      </w:r>
      <w:r>
        <w:rPr>
          <w:rFonts w:ascii="仿宋" w:eastAsia="仿宋" w:hAnsi="仿宋" w:hint="eastAsia"/>
          <w:b/>
          <w:spacing w:val="-12"/>
          <w:sz w:val="30"/>
          <w:szCs w:val="30"/>
        </w:rPr>
        <w:t>充</w:t>
      </w:r>
      <w:r>
        <w:rPr>
          <w:rFonts w:ascii="仿宋" w:eastAsia="仿宋" w:hAnsi="仿宋" w:hint="eastAsia"/>
          <w:b/>
          <w:spacing w:val="-12"/>
          <w:sz w:val="30"/>
          <w:szCs w:val="30"/>
        </w:rPr>
        <w:lastRenderedPageBreak/>
        <w:t>分了解且清楚知晓出租、出借、出售、购买信用卡账户的相关法律责任和惩戒措施，并承诺依法依规开立和使用信用卡账户。为审核申请人的信用卡申请或进行后续风险管理、异议核查、客户服务经营等目的，</w:t>
      </w:r>
      <w:r>
        <w:rPr>
          <w:rFonts w:ascii="仿宋" w:eastAsia="仿宋" w:hAnsi="仿宋" w:hint="eastAsia"/>
          <w:b/>
          <w:bCs/>
          <w:kern w:val="0"/>
          <w:sz w:val="30"/>
          <w:szCs w:val="30"/>
        </w:rPr>
        <w:t>申请人</w:t>
      </w:r>
      <w:r>
        <w:rPr>
          <w:rFonts w:ascii="仿宋" w:eastAsia="仿宋" w:hAnsi="仿宋"/>
          <w:b/>
          <w:bCs/>
          <w:kern w:val="0"/>
          <w:sz w:val="30"/>
          <w:szCs w:val="30"/>
        </w:rPr>
        <w:t>同意</w:t>
      </w:r>
      <w:r>
        <w:rPr>
          <w:rFonts w:ascii="仿宋" w:eastAsia="仿宋" w:hAnsi="仿宋" w:hint="eastAsia"/>
          <w:b/>
          <w:bCs/>
          <w:kern w:val="0"/>
          <w:sz w:val="30"/>
          <w:szCs w:val="30"/>
        </w:rPr>
        <w:t>并授权</w:t>
      </w:r>
      <w:r>
        <w:rPr>
          <w:rFonts w:ascii="仿宋" w:eastAsia="仿宋" w:hAnsi="仿宋" w:hint="eastAsia"/>
          <w:b/>
          <w:spacing w:val="-12"/>
          <w:sz w:val="30"/>
          <w:szCs w:val="30"/>
        </w:rPr>
        <w:t>发卡机构向中国人民银行金融信用信息基础数据库等依法设立的征信机构及其他相关合法机构查询、使用及提供其资产、个人信用信息等情况，并根据法律法规要求和业务需要保留</w:t>
      </w:r>
      <w:r w:rsidR="00D52B05">
        <w:rPr>
          <w:rFonts w:ascii="仿宋" w:eastAsia="仿宋" w:hAnsi="仿宋" w:hint="eastAsia"/>
          <w:b/>
          <w:spacing w:val="-12"/>
          <w:sz w:val="30"/>
          <w:szCs w:val="30"/>
        </w:rPr>
        <w:t>和使用</w:t>
      </w:r>
      <w:r>
        <w:rPr>
          <w:rFonts w:ascii="仿宋" w:eastAsia="仿宋" w:hAnsi="仿宋" w:hint="eastAsia"/>
          <w:b/>
          <w:spacing w:val="-12"/>
          <w:sz w:val="30"/>
          <w:szCs w:val="30"/>
        </w:rPr>
        <w:t>相关资料。申请人同意并授权发卡机构向中国人民银行金融信用信息基础数据库报送其个人信用信息（包括不良信息）。发卡机构依法对采集、处理、传递及使用的申请人的个人信息承担保密责任。</w:t>
      </w:r>
      <w:r>
        <w:rPr>
          <w:rFonts w:ascii="仿宋" w:eastAsia="仿宋" w:hAnsi="仿宋"/>
          <w:b/>
          <w:spacing w:val="-12"/>
          <w:sz w:val="30"/>
          <w:szCs w:val="30"/>
        </w:rPr>
        <w:t>申请人在申请表上签字确认</w:t>
      </w:r>
      <w:r w:rsidR="00A449D4" w:rsidRPr="00312AD8">
        <w:rPr>
          <w:rFonts w:ascii="仿宋" w:eastAsia="仿宋" w:hAnsi="仿宋" w:hint="eastAsia"/>
          <w:b/>
          <w:spacing w:val="-12"/>
          <w:sz w:val="30"/>
          <w:szCs w:val="30"/>
        </w:rPr>
        <w:t>或在网上点击确认提交申请要求</w:t>
      </w:r>
      <w:r w:rsidR="00A449D4">
        <w:rPr>
          <w:rFonts w:ascii="仿宋" w:eastAsia="仿宋" w:hAnsi="仿宋" w:hint="eastAsia"/>
          <w:b/>
          <w:spacing w:val="-12"/>
          <w:sz w:val="30"/>
          <w:szCs w:val="30"/>
        </w:rPr>
        <w:t>，</w:t>
      </w:r>
      <w:r>
        <w:rPr>
          <w:rFonts w:ascii="仿宋" w:eastAsia="仿宋" w:hAnsi="仿宋"/>
          <w:b/>
          <w:spacing w:val="-12"/>
          <w:sz w:val="30"/>
          <w:szCs w:val="30"/>
        </w:rPr>
        <w:t>即</w:t>
      </w:r>
      <w:r w:rsidR="00D771AB">
        <w:rPr>
          <w:rFonts w:ascii="仿宋" w:eastAsia="仿宋" w:hAnsi="仿宋" w:hint="eastAsia"/>
          <w:b/>
          <w:spacing w:val="-12"/>
          <w:sz w:val="30"/>
          <w:szCs w:val="30"/>
        </w:rPr>
        <w:t>视为申请人已知悉并理解本章程与</w:t>
      </w:r>
      <w:r w:rsidR="00D771AB">
        <w:rPr>
          <w:rFonts w:ascii="仿宋" w:eastAsia="仿宋" w:hAnsi="仿宋"/>
          <w:b/>
          <w:spacing w:val="-12"/>
          <w:sz w:val="30"/>
          <w:szCs w:val="30"/>
        </w:rPr>
        <w:t>《青岛银行信用卡领用合约》（以下简称“领用合约”）</w:t>
      </w:r>
      <w:r w:rsidR="00D771AB">
        <w:rPr>
          <w:rFonts w:ascii="仿宋" w:eastAsia="仿宋" w:hAnsi="仿宋" w:hint="eastAsia"/>
          <w:b/>
          <w:spacing w:val="-12"/>
          <w:sz w:val="30"/>
          <w:szCs w:val="30"/>
        </w:rPr>
        <w:t>等申请材料的全部内容，并</w:t>
      </w:r>
      <w:r w:rsidR="00A449D4">
        <w:rPr>
          <w:rFonts w:ascii="仿宋" w:eastAsia="仿宋" w:hAnsi="仿宋" w:hint="eastAsia"/>
          <w:b/>
          <w:spacing w:val="-12"/>
          <w:sz w:val="30"/>
          <w:szCs w:val="30"/>
        </w:rPr>
        <w:t>同意</w:t>
      </w:r>
      <w:r w:rsidR="00F432DB">
        <w:rPr>
          <w:rFonts w:ascii="仿宋" w:eastAsia="仿宋" w:hAnsi="仿宋" w:hint="eastAsia"/>
          <w:b/>
          <w:spacing w:val="-12"/>
          <w:sz w:val="30"/>
          <w:szCs w:val="30"/>
        </w:rPr>
        <w:t>接</w:t>
      </w:r>
      <w:r w:rsidR="00D771AB">
        <w:rPr>
          <w:rFonts w:ascii="仿宋" w:eastAsia="仿宋" w:hAnsi="仿宋" w:hint="eastAsia"/>
          <w:b/>
          <w:spacing w:val="-12"/>
          <w:sz w:val="30"/>
          <w:szCs w:val="30"/>
        </w:rPr>
        <w:t>受其约束</w:t>
      </w:r>
      <w:r>
        <w:rPr>
          <w:rFonts w:ascii="仿宋" w:eastAsia="仿宋" w:hAnsi="仿宋"/>
          <w:b/>
          <w:spacing w:val="-12"/>
          <w:sz w:val="30"/>
          <w:szCs w:val="30"/>
        </w:rPr>
        <w:t>。</w:t>
      </w:r>
      <w:r>
        <w:rPr>
          <w:rFonts w:ascii="仿宋" w:eastAsia="仿宋" w:hAnsi="仿宋" w:hint="eastAsia"/>
          <w:b/>
          <w:spacing w:val="-12"/>
          <w:sz w:val="30"/>
          <w:szCs w:val="30"/>
        </w:rPr>
        <w:t>申请人自愿同意发卡机构出于为申请人提供服务的目的视情况向</w:t>
      </w:r>
      <w:r w:rsidR="00F71A13">
        <w:rPr>
          <w:rFonts w:ascii="仿宋" w:eastAsia="仿宋" w:hAnsi="仿宋" w:hint="eastAsia"/>
          <w:b/>
          <w:spacing w:val="-12"/>
          <w:sz w:val="30"/>
          <w:szCs w:val="30"/>
        </w:rPr>
        <w:t>发卡机构</w:t>
      </w:r>
      <w:r>
        <w:rPr>
          <w:rFonts w:ascii="仿宋" w:eastAsia="仿宋" w:hAnsi="仿宋" w:hint="eastAsia"/>
          <w:b/>
          <w:spacing w:val="-12"/>
          <w:sz w:val="30"/>
          <w:szCs w:val="30"/>
        </w:rPr>
        <w:t>关联公司（包括但不限于青岛银行境内全资子公司、控股子公司等）、与发卡机构有直接合作关系的服务机构、代理人、外包作业机构、联名</w:t>
      </w:r>
      <w:proofErr w:type="gramStart"/>
      <w:r>
        <w:rPr>
          <w:rFonts w:ascii="仿宋" w:eastAsia="仿宋" w:hAnsi="仿宋" w:hint="eastAsia"/>
          <w:b/>
          <w:spacing w:val="-12"/>
          <w:sz w:val="30"/>
          <w:szCs w:val="30"/>
        </w:rPr>
        <w:t>卡合作</w:t>
      </w:r>
      <w:proofErr w:type="gramEnd"/>
      <w:r>
        <w:rPr>
          <w:rFonts w:ascii="仿宋" w:eastAsia="仿宋" w:hAnsi="仿宋" w:hint="eastAsia"/>
          <w:b/>
          <w:spacing w:val="-12"/>
          <w:sz w:val="30"/>
          <w:szCs w:val="30"/>
        </w:rPr>
        <w:t>方、相关资信机构以及其他发卡机构认为必要的与其有直接合作关系的业务合作机构披露申请人资料。发卡机构承诺将要求接收发卡机构披露资料的合作机构对申请人资料承担保密义务。</w:t>
      </w:r>
    </w:p>
    <w:p w14:paraId="0C762E17" w14:textId="6A18A075" w:rsidR="0081201A" w:rsidRPr="00312AD8" w:rsidRDefault="00481620" w:rsidP="00827BA7">
      <w:pPr>
        <w:tabs>
          <w:tab w:val="left" w:pos="1080"/>
          <w:tab w:val="left" w:pos="1146"/>
        </w:tabs>
        <w:adjustRightInd w:val="0"/>
        <w:snapToGrid w:val="0"/>
        <w:spacing w:line="360" w:lineRule="auto"/>
        <w:ind w:firstLineChars="200" w:firstLine="552"/>
        <w:rPr>
          <w:rFonts w:ascii="仿宋" w:eastAsia="仿宋" w:hAnsi="仿宋"/>
          <w:b/>
          <w:spacing w:val="-12"/>
          <w:sz w:val="30"/>
          <w:szCs w:val="30"/>
        </w:rPr>
      </w:pPr>
      <w:r>
        <w:rPr>
          <w:rFonts w:ascii="仿宋" w:eastAsia="仿宋" w:hAnsi="仿宋" w:hint="eastAsia"/>
          <w:spacing w:val="-12"/>
          <w:sz w:val="30"/>
          <w:szCs w:val="30"/>
        </w:rPr>
        <w:t xml:space="preserve">第十条 </w:t>
      </w:r>
      <w:r>
        <w:rPr>
          <w:rFonts w:ascii="仿宋" w:eastAsia="仿宋" w:hAnsi="仿宋"/>
          <w:spacing w:val="-12"/>
          <w:sz w:val="30"/>
          <w:szCs w:val="30"/>
        </w:rPr>
        <w:t xml:space="preserve"> 发卡机构保留根据申请人的资信情况决定是否给予发卡、是否要求申请人提供担保及担保的方式的权利。</w:t>
      </w:r>
      <w:proofErr w:type="gramStart"/>
      <w:r>
        <w:rPr>
          <w:rFonts w:ascii="仿宋" w:eastAsia="仿宋" w:hAnsi="仿宋"/>
          <w:spacing w:val="-12"/>
          <w:sz w:val="30"/>
          <w:szCs w:val="30"/>
        </w:rPr>
        <w:t>若决定</w:t>
      </w:r>
      <w:proofErr w:type="gramEnd"/>
      <w:r>
        <w:rPr>
          <w:rFonts w:ascii="仿宋" w:eastAsia="仿宋" w:hAnsi="仿宋"/>
          <w:spacing w:val="-12"/>
          <w:sz w:val="30"/>
          <w:szCs w:val="30"/>
        </w:rPr>
        <w:t>发卡，</w:t>
      </w:r>
      <w:r>
        <w:rPr>
          <w:rFonts w:ascii="仿宋" w:eastAsia="仿宋" w:hAnsi="仿宋" w:hint="eastAsia"/>
          <w:spacing w:val="-12"/>
          <w:sz w:val="30"/>
          <w:szCs w:val="30"/>
        </w:rPr>
        <w:t>发卡机构将根据申请人资信评估情况确</w:t>
      </w:r>
      <w:r>
        <w:rPr>
          <w:rFonts w:ascii="仿宋" w:eastAsia="仿宋" w:hAnsi="仿宋"/>
          <w:spacing w:val="-12"/>
          <w:sz w:val="30"/>
          <w:szCs w:val="30"/>
        </w:rPr>
        <w:t>定</w:t>
      </w:r>
      <w:r>
        <w:rPr>
          <w:rFonts w:ascii="仿宋" w:eastAsia="仿宋" w:hAnsi="仿宋" w:hint="eastAsia"/>
          <w:spacing w:val="-12"/>
          <w:sz w:val="30"/>
          <w:szCs w:val="30"/>
        </w:rPr>
        <w:t>领卡方式及核发</w:t>
      </w:r>
      <w:r>
        <w:rPr>
          <w:rFonts w:ascii="仿宋" w:eastAsia="仿宋" w:hAnsi="仿宋"/>
          <w:spacing w:val="-12"/>
          <w:sz w:val="30"/>
          <w:szCs w:val="30"/>
        </w:rPr>
        <w:t>信用卡种类</w:t>
      </w:r>
      <w:r>
        <w:rPr>
          <w:rFonts w:ascii="仿宋" w:eastAsia="仿宋" w:hAnsi="仿宋" w:hint="eastAsia"/>
          <w:spacing w:val="-12"/>
          <w:sz w:val="30"/>
          <w:szCs w:val="30"/>
        </w:rPr>
        <w:t>、核定</w:t>
      </w:r>
      <w:r>
        <w:rPr>
          <w:rFonts w:ascii="仿宋" w:eastAsia="仿宋" w:hAnsi="仿宋"/>
          <w:spacing w:val="-12"/>
          <w:sz w:val="30"/>
          <w:szCs w:val="30"/>
        </w:rPr>
        <w:t>授予申请人的信用额度</w:t>
      </w:r>
      <w:r>
        <w:rPr>
          <w:rFonts w:ascii="仿宋" w:eastAsia="仿宋" w:hAnsi="仿宋" w:hint="eastAsia"/>
          <w:spacing w:val="-12"/>
          <w:sz w:val="30"/>
          <w:szCs w:val="30"/>
        </w:rPr>
        <w:t>、账户透支利率和最低还款比例</w:t>
      </w:r>
      <w:r>
        <w:rPr>
          <w:rFonts w:ascii="仿宋" w:eastAsia="仿宋" w:hAnsi="仿宋"/>
          <w:spacing w:val="-12"/>
          <w:sz w:val="30"/>
          <w:szCs w:val="30"/>
        </w:rPr>
        <w:t>等。</w:t>
      </w:r>
      <w:r w:rsidRPr="00312AD8">
        <w:rPr>
          <w:rFonts w:ascii="仿宋" w:eastAsia="仿宋" w:hAnsi="仿宋"/>
          <w:b/>
          <w:spacing w:val="-12"/>
          <w:sz w:val="30"/>
          <w:szCs w:val="30"/>
        </w:rPr>
        <w:t>若不予发卡，相关申请资料无须退回。</w:t>
      </w:r>
    </w:p>
    <w:p w14:paraId="2CD2CE9C" w14:textId="25D1ABD6" w:rsidR="0081201A" w:rsidRDefault="00481620">
      <w:pPr>
        <w:tabs>
          <w:tab w:val="left" w:pos="1080"/>
          <w:tab w:val="left" w:pos="1146"/>
        </w:tabs>
        <w:adjustRightInd w:val="0"/>
        <w:snapToGrid w:val="0"/>
        <w:spacing w:line="360" w:lineRule="auto"/>
        <w:ind w:firstLineChars="200" w:firstLine="554"/>
        <w:rPr>
          <w:rFonts w:ascii="仿宋" w:eastAsia="仿宋" w:hAnsi="仿宋"/>
          <w:b/>
          <w:kern w:val="0"/>
          <w:sz w:val="30"/>
          <w:szCs w:val="30"/>
        </w:rPr>
      </w:pPr>
      <w:r>
        <w:rPr>
          <w:rFonts w:ascii="仿宋" w:eastAsia="仿宋" w:hAnsi="仿宋" w:hint="eastAsia"/>
          <w:b/>
          <w:spacing w:val="-12"/>
          <w:sz w:val="30"/>
          <w:szCs w:val="30"/>
        </w:rPr>
        <w:t>第十</w:t>
      </w:r>
      <w:r w:rsidR="007F47FD">
        <w:rPr>
          <w:rFonts w:ascii="仿宋" w:eastAsia="仿宋" w:hAnsi="仿宋" w:hint="eastAsia"/>
          <w:b/>
          <w:spacing w:val="-12"/>
          <w:sz w:val="30"/>
          <w:szCs w:val="30"/>
        </w:rPr>
        <w:t>一</w:t>
      </w:r>
      <w:r>
        <w:rPr>
          <w:rFonts w:ascii="仿宋" w:eastAsia="仿宋" w:hAnsi="仿宋" w:hint="eastAsia"/>
          <w:b/>
          <w:spacing w:val="-12"/>
          <w:sz w:val="30"/>
          <w:szCs w:val="30"/>
        </w:rPr>
        <w:t xml:space="preserve">条 </w:t>
      </w:r>
      <w:r>
        <w:rPr>
          <w:rFonts w:ascii="仿宋" w:eastAsia="仿宋" w:hAnsi="仿宋"/>
          <w:b/>
          <w:spacing w:val="-12"/>
          <w:sz w:val="30"/>
          <w:szCs w:val="30"/>
        </w:rPr>
        <w:t xml:space="preserve"> </w:t>
      </w:r>
      <w:r>
        <w:rPr>
          <w:rFonts w:ascii="仿宋" w:eastAsia="仿宋" w:hAnsi="仿宋" w:hint="eastAsia"/>
          <w:b/>
          <w:spacing w:val="-12"/>
          <w:sz w:val="30"/>
          <w:szCs w:val="30"/>
        </w:rPr>
        <w:t>持卡人领取信用卡后，应立即在信用卡背面的签名栏</w:t>
      </w:r>
      <w:r>
        <w:rPr>
          <w:rFonts w:ascii="仿宋" w:eastAsia="仿宋" w:hAnsi="仿宋" w:hint="eastAsia"/>
          <w:b/>
          <w:spacing w:val="-12"/>
          <w:sz w:val="30"/>
          <w:szCs w:val="30"/>
        </w:rPr>
        <w:lastRenderedPageBreak/>
        <w:t>内签上与申请表相同的签名，并在使用信用卡交易时使用相同的签名，否则，由此产生的损失由持卡人承担。</w:t>
      </w:r>
    </w:p>
    <w:p w14:paraId="590E6669" w14:textId="745D5D0B" w:rsidR="0081201A" w:rsidRDefault="00481620">
      <w:pPr>
        <w:tabs>
          <w:tab w:val="left" w:pos="1080"/>
          <w:tab w:val="left" w:pos="1146"/>
        </w:tabs>
        <w:adjustRightInd w:val="0"/>
        <w:snapToGrid w:val="0"/>
        <w:spacing w:line="360" w:lineRule="auto"/>
        <w:ind w:firstLineChars="200" w:firstLine="554"/>
        <w:rPr>
          <w:rFonts w:ascii="仿宋" w:eastAsia="仿宋" w:hAnsi="仿宋"/>
          <w:kern w:val="0"/>
          <w:sz w:val="30"/>
          <w:szCs w:val="30"/>
        </w:rPr>
      </w:pPr>
      <w:r>
        <w:rPr>
          <w:rFonts w:ascii="仿宋" w:eastAsia="仿宋" w:hAnsi="仿宋" w:hint="eastAsia"/>
          <w:b/>
          <w:spacing w:val="-12"/>
          <w:sz w:val="30"/>
          <w:szCs w:val="30"/>
        </w:rPr>
        <w:t>第十</w:t>
      </w:r>
      <w:r w:rsidR="007F47FD">
        <w:rPr>
          <w:rFonts w:ascii="仿宋" w:eastAsia="仿宋" w:hAnsi="仿宋" w:hint="eastAsia"/>
          <w:b/>
          <w:spacing w:val="-12"/>
          <w:sz w:val="30"/>
          <w:szCs w:val="30"/>
        </w:rPr>
        <w:t>二</w:t>
      </w:r>
      <w:r>
        <w:rPr>
          <w:rFonts w:ascii="仿宋" w:eastAsia="仿宋" w:hAnsi="仿宋" w:hint="eastAsia"/>
          <w:b/>
          <w:spacing w:val="-12"/>
          <w:sz w:val="30"/>
          <w:szCs w:val="30"/>
        </w:rPr>
        <w:t xml:space="preserve">条 </w:t>
      </w:r>
      <w:r>
        <w:rPr>
          <w:rFonts w:ascii="仿宋" w:eastAsia="仿宋" w:hAnsi="仿宋"/>
          <w:b/>
          <w:spacing w:val="-12"/>
          <w:sz w:val="30"/>
          <w:szCs w:val="30"/>
        </w:rPr>
        <w:t xml:space="preserve"> </w:t>
      </w:r>
      <w:r w:rsidR="00F71A13">
        <w:rPr>
          <w:rFonts w:ascii="仿宋" w:eastAsia="仿宋" w:hAnsi="仿宋" w:hint="eastAsia"/>
          <w:b/>
          <w:spacing w:val="-12"/>
          <w:sz w:val="30"/>
          <w:szCs w:val="30"/>
        </w:rPr>
        <w:t>发卡机构</w:t>
      </w:r>
      <w:r>
        <w:rPr>
          <w:rFonts w:ascii="仿宋" w:eastAsia="仿宋" w:hAnsi="仿宋"/>
          <w:b/>
          <w:spacing w:val="-12"/>
          <w:sz w:val="30"/>
          <w:szCs w:val="30"/>
        </w:rPr>
        <w:t>向持卡人提供</w:t>
      </w:r>
      <w:r w:rsidR="00313588">
        <w:rPr>
          <w:rFonts w:ascii="仿宋" w:eastAsia="仿宋" w:hAnsi="仿宋" w:hint="eastAsia"/>
          <w:b/>
          <w:spacing w:val="-12"/>
          <w:sz w:val="30"/>
          <w:szCs w:val="30"/>
        </w:rPr>
        <w:t>指定渠道</w:t>
      </w:r>
      <w:r>
        <w:rPr>
          <w:rFonts w:ascii="仿宋" w:eastAsia="仿宋" w:hAnsi="仿宋"/>
          <w:b/>
          <w:kern w:val="0"/>
          <w:sz w:val="30"/>
          <w:szCs w:val="30"/>
        </w:rPr>
        <w:t>设置查询密码</w:t>
      </w:r>
      <w:r w:rsidR="00313588">
        <w:rPr>
          <w:rFonts w:ascii="仿宋" w:eastAsia="仿宋" w:hAnsi="仿宋" w:hint="eastAsia"/>
          <w:b/>
          <w:kern w:val="0"/>
          <w:sz w:val="30"/>
          <w:szCs w:val="30"/>
        </w:rPr>
        <w:t>和</w:t>
      </w:r>
      <w:r>
        <w:rPr>
          <w:rFonts w:ascii="仿宋" w:eastAsia="仿宋" w:hAnsi="仿宋"/>
          <w:b/>
          <w:kern w:val="0"/>
          <w:sz w:val="30"/>
          <w:szCs w:val="30"/>
        </w:rPr>
        <w:t>交易密码（</w:t>
      </w:r>
      <w:r w:rsidR="006A081A">
        <w:rPr>
          <w:rFonts w:ascii="仿宋" w:eastAsia="仿宋" w:hAnsi="仿宋" w:hint="eastAsia"/>
          <w:b/>
          <w:spacing w:val="-12"/>
          <w:sz w:val="30"/>
          <w:szCs w:val="30"/>
        </w:rPr>
        <w:t>如</w:t>
      </w:r>
      <w:r w:rsidR="00F71A13">
        <w:rPr>
          <w:rFonts w:ascii="仿宋" w:eastAsia="仿宋" w:hAnsi="仿宋" w:hint="eastAsia"/>
          <w:b/>
          <w:spacing w:val="-12"/>
          <w:sz w:val="30"/>
          <w:szCs w:val="30"/>
        </w:rPr>
        <w:t>全国</w:t>
      </w:r>
      <w:r w:rsidR="006A081A">
        <w:rPr>
          <w:rFonts w:ascii="仿宋" w:eastAsia="仿宋" w:hAnsi="仿宋" w:hint="eastAsia"/>
          <w:b/>
          <w:spacing w:val="-12"/>
          <w:sz w:val="30"/>
          <w:szCs w:val="30"/>
        </w:rPr>
        <w:t>客服热线电话</w:t>
      </w:r>
      <w:r w:rsidR="006A081A" w:rsidRPr="00E91D46">
        <w:rPr>
          <w:rFonts w:ascii="仿宋" w:eastAsia="仿宋" w:hAnsi="仿宋" w:hint="eastAsia"/>
          <w:b/>
          <w:spacing w:val="-12"/>
          <w:sz w:val="30"/>
          <w:szCs w:val="30"/>
        </w:rPr>
        <w:t>4006696588</w:t>
      </w:r>
      <w:r>
        <w:rPr>
          <w:rFonts w:ascii="仿宋" w:eastAsia="仿宋" w:hAnsi="仿宋"/>
          <w:b/>
          <w:kern w:val="0"/>
          <w:sz w:val="30"/>
          <w:szCs w:val="30"/>
        </w:rPr>
        <w:t>）。</w:t>
      </w:r>
      <w:r w:rsidR="006A081A" w:rsidRPr="00B5153B">
        <w:rPr>
          <w:rFonts w:ascii="仿宋" w:eastAsia="仿宋" w:hAnsi="仿宋" w:hint="eastAsia"/>
          <w:b/>
          <w:spacing w:val="-12"/>
          <w:sz w:val="30"/>
          <w:szCs w:val="30"/>
        </w:rPr>
        <w:t>持卡人需要修改、重置</w:t>
      </w:r>
      <w:r w:rsidR="006A081A" w:rsidRPr="00312AD8">
        <w:rPr>
          <w:rFonts w:ascii="仿宋" w:eastAsia="仿宋" w:hAnsi="仿宋" w:hint="eastAsia"/>
          <w:b/>
          <w:kern w:val="0"/>
          <w:sz w:val="30"/>
          <w:szCs w:val="30"/>
        </w:rPr>
        <w:t>密码</w:t>
      </w:r>
      <w:r w:rsidR="006A081A" w:rsidRPr="00B5153B">
        <w:rPr>
          <w:rFonts w:ascii="仿宋" w:eastAsia="仿宋" w:hAnsi="仿宋" w:hint="eastAsia"/>
          <w:b/>
          <w:spacing w:val="-12"/>
          <w:sz w:val="30"/>
          <w:szCs w:val="30"/>
        </w:rPr>
        <w:t>，应按本行指定的方式申请更换</w:t>
      </w:r>
      <w:r w:rsidR="006A081A" w:rsidRPr="00312AD8">
        <w:rPr>
          <w:rFonts w:ascii="仿宋" w:eastAsia="仿宋" w:hAnsi="仿宋" w:hint="eastAsia"/>
          <w:b/>
          <w:kern w:val="0"/>
          <w:sz w:val="30"/>
          <w:szCs w:val="30"/>
        </w:rPr>
        <w:t>密码</w:t>
      </w:r>
      <w:r w:rsidR="006A081A">
        <w:rPr>
          <w:rFonts w:ascii="仿宋" w:hAnsi="仿宋" w:hint="eastAsia"/>
          <w:b/>
          <w:spacing w:val="-12"/>
          <w:sz w:val="30"/>
        </w:rPr>
        <w:t>。</w:t>
      </w:r>
      <w:r>
        <w:rPr>
          <w:rFonts w:ascii="仿宋" w:eastAsia="仿宋" w:hAnsi="仿宋" w:hint="eastAsia"/>
          <w:b/>
          <w:kern w:val="0"/>
          <w:sz w:val="30"/>
          <w:szCs w:val="30"/>
        </w:rPr>
        <w:t>对于主卡持卡人及其附属卡持卡人密码保管不善造成的损失，由主卡持卡人及其附属卡持卡人自行承担。</w:t>
      </w:r>
    </w:p>
    <w:p w14:paraId="39182D40" w14:textId="77777777" w:rsidR="002D26AB" w:rsidRDefault="002D26AB">
      <w:pPr>
        <w:adjustRightInd w:val="0"/>
        <w:snapToGrid w:val="0"/>
        <w:spacing w:line="360" w:lineRule="auto"/>
        <w:ind w:firstLineChars="200" w:firstLine="552"/>
        <w:rPr>
          <w:rFonts w:ascii="仿宋" w:eastAsia="仿宋" w:hAnsi="仿宋"/>
          <w:spacing w:val="-12"/>
          <w:sz w:val="30"/>
          <w:szCs w:val="30"/>
        </w:rPr>
      </w:pPr>
    </w:p>
    <w:p w14:paraId="5A27FDED" w14:textId="77777777" w:rsidR="0081201A" w:rsidRPr="00312AD8" w:rsidRDefault="00481620">
      <w:pPr>
        <w:adjustRightInd w:val="0"/>
        <w:snapToGrid w:val="0"/>
        <w:spacing w:line="360" w:lineRule="auto"/>
        <w:jc w:val="center"/>
        <w:rPr>
          <w:rFonts w:ascii="仿宋" w:eastAsia="仿宋" w:hAnsi="仿宋"/>
          <w:b/>
          <w:spacing w:val="-12"/>
          <w:sz w:val="30"/>
          <w:szCs w:val="30"/>
        </w:rPr>
      </w:pPr>
      <w:r>
        <w:rPr>
          <w:rFonts w:ascii="仿宋" w:eastAsia="仿宋" w:hAnsi="仿宋"/>
          <w:b/>
          <w:spacing w:val="-12"/>
          <w:sz w:val="30"/>
          <w:szCs w:val="30"/>
        </w:rPr>
        <w:t>第四章</w:t>
      </w:r>
      <w:r>
        <w:rPr>
          <w:rFonts w:ascii="仿宋" w:eastAsia="仿宋" w:hAnsi="仿宋" w:hint="eastAsia"/>
          <w:b/>
          <w:spacing w:val="-12"/>
          <w:sz w:val="30"/>
          <w:szCs w:val="30"/>
        </w:rPr>
        <w:t xml:space="preserve"> </w:t>
      </w:r>
      <w:r>
        <w:rPr>
          <w:rFonts w:ascii="仿宋" w:eastAsia="仿宋" w:hAnsi="仿宋"/>
          <w:b/>
          <w:spacing w:val="-12"/>
          <w:sz w:val="30"/>
          <w:szCs w:val="30"/>
        </w:rPr>
        <w:t xml:space="preserve"> 信用卡的账户及交易管理</w:t>
      </w:r>
    </w:p>
    <w:p w14:paraId="4B455446" w14:textId="3CC755A6" w:rsidR="0081201A" w:rsidRDefault="00481620">
      <w:pPr>
        <w:tabs>
          <w:tab w:val="left" w:pos="1080"/>
          <w:tab w:val="left" w:pos="1146"/>
        </w:tabs>
        <w:adjustRightInd w:val="0"/>
        <w:snapToGrid w:val="0"/>
        <w:spacing w:line="360" w:lineRule="auto"/>
        <w:ind w:firstLineChars="200" w:firstLine="554"/>
        <w:rPr>
          <w:rFonts w:ascii="仿宋" w:eastAsia="仿宋" w:hAnsi="仿宋"/>
          <w:b/>
          <w:spacing w:val="-12"/>
          <w:sz w:val="30"/>
          <w:szCs w:val="30"/>
        </w:rPr>
      </w:pPr>
      <w:r>
        <w:rPr>
          <w:rFonts w:ascii="仿宋" w:eastAsia="仿宋" w:hAnsi="仿宋" w:hint="eastAsia"/>
          <w:b/>
          <w:spacing w:val="-12"/>
          <w:sz w:val="30"/>
          <w:szCs w:val="30"/>
        </w:rPr>
        <w:t>第十</w:t>
      </w:r>
      <w:r w:rsidR="007F47FD">
        <w:rPr>
          <w:rFonts w:ascii="仿宋" w:eastAsia="仿宋" w:hAnsi="仿宋" w:hint="eastAsia"/>
          <w:b/>
          <w:spacing w:val="-12"/>
          <w:sz w:val="30"/>
          <w:szCs w:val="30"/>
        </w:rPr>
        <w:t>三</w:t>
      </w:r>
      <w:r>
        <w:rPr>
          <w:rFonts w:ascii="仿宋" w:eastAsia="仿宋" w:hAnsi="仿宋" w:hint="eastAsia"/>
          <w:b/>
          <w:spacing w:val="-12"/>
          <w:sz w:val="30"/>
          <w:szCs w:val="30"/>
        </w:rPr>
        <w:t xml:space="preserve">条 </w:t>
      </w:r>
      <w:r>
        <w:rPr>
          <w:rFonts w:ascii="仿宋" w:eastAsia="仿宋" w:hAnsi="仿宋"/>
          <w:b/>
          <w:spacing w:val="-12"/>
          <w:sz w:val="30"/>
          <w:szCs w:val="30"/>
        </w:rPr>
        <w:t xml:space="preserve"> 信用卡只限持卡人本人使用，不得转让、出租或转借，否则，因此产生的一切后果由持卡人承担。</w:t>
      </w:r>
    </w:p>
    <w:p w14:paraId="3DBEDFD7" w14:textId="34C8D5E6" w:rsidR="0081201A" w:rsidRDefault="00481620">
      <w:pPr>
        <w:tabs>
          <w:tab w:val="left" w:pos="1080"/>
          <w:tab w:val="left" w:pos="1146"/>
        </w:tabs>
        <w:adjustRightInd w:val="0"/>
        <w:snapToGrid w:val="0"/>
        <w:spacing w:line="360" w:lineRule="auto"/>
        <w:ind w:firstLineChars="200" w:firstLine="552"/>
        <w:rPr>
          <w:rFonts w:ascii="仿宋" w:eastAsia="仿宋" w:hAnsi="仿宋"/>
          <w:spacing w:val="-12"/>
          <w:sz w:val="30"/>
          <w:szCs w:val="30"/>
        </w:rPr>
      </w:pPr>
      <w:r>
        <w:rPr>
          <w:rFonts w:ascii="仿宋" w:eastAsia="仿宋" w:hAnsi="仿宋" w:hint="eastAsia"/>
          <w:spacing w:val="-12"/>
          <w:sz w:val="30"/>
          <w:szCs w:val="30"/>
        </w:rPr>
        <w:t>第十</w:t>
      </w:r>
      <w:r w:rsidR="007F47FD">
        <w:rPr>
          <w:rFonts w:ascii="仿宋" w:eastAsia="仿宋" w:hAnsi="仿宋" w:hint="eastAsia"/>
          <w:spacing w:val="-12"/>
          <w:sz w:val="30"/>
          <w:szCs w:val="30"/>
        </w:rPr>
        <w:t>四</w:t>
      </w:r>
      <w:r>
        <w:rPr>
          <w:rFonts w:ascii="仿宋" w:eastAsia="仿宋" w:hAnsi="仿宋" w:hint="eastAsia"/>
          <w:spacing w:val="-12"/>
          <w:sz w:val="30"/>
          <w:szCs w:val="30"/>
        </w:rPr>
        <w:t xml:space="preserve">条 </w:t>
      </w:r>
      <w:r>
        <w:rPr>
          <w:rFonts w:ascii="仿宋" w:eastAsia="仿宋" w:hAnsi="仿宋"/>
          <w:spacing w:val="-12"/>
          <w:sz w:val="30"/>
          <w:szCs w:val="30"/>
        </w:rPr>
        <w:t xml:space="preserve"> 发卡机构保留核定或随时调整持卡人</w:t>
      </w:r>
      <w:r>
        <w:rPr>
          <w:rFonts w:ascii="仿宋" w:eastAsia="仿宋" w:hAnsi="仿宋" w:hint="eastAsia"/>
          <w:spacing w:val="-12"/>
          <w:sz w:val="30"/>
          <w:szCs w:val="30"/>
        </w:rPr>
        <w:t>名下信用卡</w:t>
      </w:r>
      <w:r>
        <w:rPr>
          <w:rFonts w:ascii="仿宋" w:eastAsia="仿宋" w:hAnsi="仿宋"/>
          <w:spacing w:val="-12"/>
          <w:sz w:val="30"/>
          <w:szCs w:val="30"/>
        </w:rPr>
        <w:t>固定信用额度</w:t>
      </w:r>
      <w:r w:rsidR="00843FAF">
        <w:rPr>
          <w:rFonts w:ascii="仿宋" w:eastAsia="仿宋" w:hAnsi="仿宋" w:hint="eastAsia"/>
          <w:spacing w:val="-12"/>
          <w:sz w:val="30"/>
          <w:szCs w:val="30"/>
        </w:rPr>
        <w:t>、</w:t>
      </w:r>
      <w:r>
        <w:rPr>
          <w:rFonts w:ascii="仿宋" w:eastAsia="仿宋" w:hAnsi="仿宋"/>
          <w:spacing w:val="-12"/>
          <w:sz w:val="30"/>
          <w:szCs w:val="30"/>
        </w:rPr>
        <w:t>给予</w:t>
      </w:r>
      <w:r w:rsidR="00843FAF">
        <w:rPr>
          <w:rFonts w:ascii="仿宋" w:eastAsia="仿宋" w:hAnsi="仿宋" w:hint="eastAsia"/>
          <w:spacing w:val="-12"/>
          <w:sz w:val="30"/>
          <w:szCs w:val="30"/>
        </w:rPr>
        <w:t>或取消</w:t>
      </w:r>
      <w:r>
        <w:rPr>
          <w:rFonts w:ascii="仿宋" w:eastAsia="仿宋" w:hAnsi="仿宋"/>
          <w:spacing w:val="-12"/>
          <w:sz w:val="30"/>
          <w:szCs w:val="30"/>
        </w:rPr>
        <w:t>持卡人额外临时信用额度的权</w:t>
      </w:r>
      <w:r>
        <w:rPr>
          <w:rFonts w:ascii="仿宋" w:eastAsia="仿宋" w:hAnsi="仿宋" w:hint="eastAsia"/>
          <w:spacing w:val="-12"/>
          <w:sz w:val="30"/>
          <w:szCs w:val="30"/>
        </w:rPr>
        <w:t>利</w:t>
      </w:r>
      <w:r>
        <w:rPr>
          <w:rFonts w:ascii="仿宋" w:eastAsia="仿宋" w:hAnsi="仿宋"/>
          <w:spacing w:val="-12"/>
          <w:sz w:val="30"/>
          <w:szCs w:val="30"/>
        </w:rPr>
        <w:t>。</w:t>
      </w:r>
      <w:r>
        <w:rPr>
          <w:rFonts w:ascii="仿宋" w:eastAsia="仿宋" w:hAnsi="仿宋" w:cs="宋体" w:hint="eastAsia"/>
          <w:b/>
          <w:bCs/>
          <w:kern w:val="0"/>
          <w:sz w:val="30"/>
          <w:szCs w:val="30"/>
        </w:rPr>
        <w:t>发卡机构有权评估并根据持卡人的资信状况、授信额度使用情况（包括但不限于还款逾期次数、逾期金额和时间、还款方式等）以及风险信息等决定调整持卡人的信用额度，并以电话、短信或其他</w:t>
      </w:r>
      <w:r w:rsidR="00843FAF">
        <w:rPr>
          <w:rFonts w:ascii="仿宋" w:eastAsia="仿宋" w:hAnsi="仿宋" w:cs="宋体" w:hint="eastAsia"/>
          <w:b/>
          <w:bCs/>
          <w:kern w:val="0"/>
          <w:sz w:val="30"/>
          <w:szCs w:val="30"/>
        </w:rPr>
        <w:t>等任何一种</w:t>
      </w:r>
      <w:r>
        <w:rPr>
          <w:rFonts w:ascii="仿宋" w:eastAsia="仿宋" w:hAnsi="仿宋" w:cs="宋体" w:hint="eastAsia"/>
          <w:b/>
          <w:bCs/>
          <w:kern w:val="0"/>
          <w:sz w:val="30"/>
          <w:szCs w:val="30"/>
        </w:rPr>
        <w:t>方式通知持卡人，该调整一经发卡机构</w:t>
      </w:r>
      <w:proofErr w:type="gramStart"/>
      <w:r>
        <w:rPr>
          <w:rFonts w:ascii="仿宋" w:eastAsia="仿宋" w:hAnsi="仿宋" w:cs="宋体" w:hint="eastAsia"/>
          <w:b/>
          <w:bCs/>
          <w:kern w:val="0"/>
          <w:sz w:val="30"/>
          <w:szCs w:val="30"/>
        </w:rPr>
        <w:t>作出</w:t>
      </w:r>
      <w:proofErr w:type="gramEnd"/>
      <w:r>
        <w:rPr>
          <w:rFonts w:ascii="仿宋" w:eastAsia="仿宋" w:hAnsi="仿宋" w:cs="宋体" w:hint="eastAsia"/>
          <w:b/>
          <w:bCs/>
          <w:kern w:val="0"/>
          <w:sz w:val="30"/>
          <w:szCs w:val="30"/>
        </w:rPr>
        <w:t>即对持卡人具有约束力。</w:t>
      </w:r>
      <w:r>
        <w:rPr>
          <w:rFonts w:ascii="仿宋" w:eastAsia="仿宋" w:hAnsi="仿宋"/>
          <w:spacing w:val="-12"/>
          <w:sz w:val="30"/>
          <w:szCs w:val="30"/>
        </w:rPr>
        <w:t>主卡和附属卡持卡人将共同享受该信用额度。</w:t>
      </w:r>
    </w:p>
    <w:p w14:paraId="5E9E0FD9" w14:textId="77777777" w:rsidR="0081201A" w:rsidRPr="00312AD8" w:rsidRDefault="00481620">
      <w:pPr>
        <w:adjustRightInd w:val="0"/>
        <w:snapToGrid w:val="0"/>
        <w:spacing w:line="360" w:lineRule="auto"/>
        <w:ind w:firstLineChars="200" w:firstLine="602"/>
        <w:rPr>
          <w:rFonts w:ascii="仿宋" w:eastAsia="仿宋" w:hAnsi="仿宋"/>
          <w:b/>
          <w:bCs/>
          <w:spacing w:val="-12"/>
          <w:sz w:val="30"/>
          <w:szCs w:val="30"/>
        </w:rPr>
      </w:pPr>
      <w:r w:rsidRPr="00312AD8">
        <w:rPr>
          <w:rFonts w:ascii="仿宋" w:eastAsia="仿宋" w:hAnsi="仿宋"/>
          <w:b/>
          <w:bCs/>
          <w:kern w:val="0"/>
          <w:sz w:val="30"/>
          <w:szCs w:val="30"/>
        </w:rPr>
        <w:t>持卡人个人名下的多个信用卡账户授信额度、分期付款汇总授信额度、</w:t>
      </w:r>
      <w:proofErr w:type="gramStart"/>
      <w:r w:rsidRPr="00312AD8">
        <w:rPr>
          <w:rFonts w:ascii="仿宋" w:eastAsia="仿宋" w:hAnsi="仿宋"/>
          <w:b/>
          <w:bCs/>
          <w:kern w:val="0"/>
          <w:sz w:val="30"/>
          <w:szCs w:val="30"/>
        </w:rPr>
        <w:t>附属卡授信</w:t>
      </w:r>
      <w:proofErr w:type="gramEnd"/>
      <w:r w:rsidRPr="00312AD8">
        <w:rPr>
          <w:rFonts w:ascii="仿宋" w:eastAsia="仿宋" w:hAnsi="仿宋"/>
          <w:b/>
          <w:bCs/>
          <w:kern w:val="0"/>
          <w:sz w:val="30"/>
          <w:szCs w:val="30"/>
        </w:rPr>
        <w:t>额度、现金提取授信额度等受发卡机构对持卡人设定</w:t>
      </w:r>
      <w:proofErr w:type="gramStart"/>
      <w:r w:rsidRPr="00312AD8">
        <w:rPr>
          <w:rFonts w:ascii="仿宋" w:eastAsia="仿宋" w:hAnsi="仿宋"/>
          <w:b/>
          <w:bCs/>
          <w:kern w:val="0"/>
          <w:sz w:val="30"/>
          <w:szCs w:val="30"/>
        </w:rPr>
        <w:t>的总授</w:t>
      </w:r>
      <w:proofErr w:type="gramEnd"/>
      <w:r w:rsidRPr="00312AD8">
        <w:rPr>
          <w:rFonts w:ascii="仿宋" w:eastAsia="仿宋" w:hAnsi="仿宋"/>
          <w:b/>
          <w:bCs/>
          <w:kern w:val="0"/>
          <w:sz w:val="30"/>
          <w:szCs w:val="30"/>
        </w:rPr>
        <w:t>信额度上限控管。</w:t>
      </w:r>
    </w:p>
    <w:p w14:paraId="70D2E261" w14:textId="57E13E3C" w:rsidR="0081201A" w:rsidRDefault="00481620">
      <w:pPr>
        <w:tabs>
          <w:tab w:val="left" w:pos="1080"/>
          <w:tab w:val="left" w:pos="1146"/>
        </w:tabs>
        <w:adjustRightInd w:val="0"/>
        <w:snapToGrid w:val="0"/>
        <w:spacing w:line="360" w:lineRule="auto"/>
        <w:ind w:firstLineChars="200" w:firstLine="554"/>
        <w:rPr>
          <w:rFonts w:ascii="仿宋" w:eastAsia="仿宋" w:hAnsi="仿宋"/>
          <w:b/>
          <w:spacing w:val="-12"/>
          <w:sz w:val="30"/>
          <w:szCs w:val="30"/>
        </w:rPr>
      </w:pPr>
      <w:r w:rsidRPr="00312AD8">
        <w:rPr>
          <w:rFonts w:ascii="仿宋" w:eastAsia="仿宋" w:hAnsi="仿宋" w:hint="eastAsia"/>
          <w:b/>
          <w:bCs/>
          <w:spacing w:val="-12"/>
          <w:sz w:val="30"/>
          <w:szCs w:val="30"/>
        </w:rPr>
        <w:t>第十</w:t>
      </w:r>
      <w:r w:rsidR="007F47FD">
        <w:rPr>
          <w:rFonts w:ascii="仿宋" w:eastAsia="仿宋" w:hAnsi="仿宋" w:hint="eastAsia"/>
          <w:b/>
          <w:bCs/>
          <w:spacing w:val="-12"/>
          <w:sz w:val="30"/>
          <w:szCs w:val="30"/>
        </w:rPr>
        <w:t>五</w:t>
      </w:r>
      <w:r w:rsidRPr="00312AD8">
        <w:rPr>
          <w:rFonts w:ascii="仿宋" w:eastAsia="仿宋" w:hAnsi="仿宋" w:hint="eastAsia"/>
          <w:b/>
          <w:bCs/>
          <w:spacing w:val="-12"/>
          <w:sz w:val="30"/>
          <w:szCs w:val="30"/>
        </w:rPr>
        <w:t>条</w:t>
      </w:r>
      <w:r w:rsidRPr="00312AD8">
        <w:rPr>
          <w:rFonts w:ascii="仿宋" w:eastAsia="仿宋" w:hAnsi="仿宋"/>
          <w:b/>
          <w:bCs/>
          <w:spacing w:val="-12"/>
          <w:sz w:val="30"/>
          <w:szCs w:val="30"/>
        </w:rPr>
        <w:t xml:space="preserve">  </w:t>
      </w:r>
      <w:r>
        <w:rPr>
          <w:rFonts w:ascii="仿宋" w:eastAsia="仿宋" w:hAnsi="仿宋"/>
          <w:b/>
          <w:spacing w:val="-12"/>
          <w:sz w:val="30"/>
          <w:szCs w:val="30"/>
        </w:rPr>
        <w:t>持卡人若选择以自动转账方式还款，发卡机构</w:t>
      </w:r>
      <w:r>
        <w:rPr>
          <w:rFonts w:ascii="仿宋" w:eastAsia="仿宋" w:hAnsi="仿宋" w:hint="eastAsia"/>
          <w:b/>
          <w:spacing w:val="-12"/>
          <w:sz w:val="30"/>
          <w:szCs w:val="30"/>
        </w:rPr>
        <w:t>有</w:t>
      </w:r>
      <w:r>
        <w:rPr>
          <w:rFonts w:ascii="仿宋" w:eastAsia="仿宋" w:hAnsi="仿宋"/>
          <w:b/>
          <w:spacing w:val="-12"/>
          <w:sz w:val="30"/>
          <w:szCs w:val="30"/>
        </w:rPr>
        <w:t>权直接从持卡人提供的账户中扣款，转入其信用卡账户，用于偿还持卡人的欠款。</w:t>
      </w:r>
    </w:p>
    <w:p w14:paraId="65438851" w14:textId="3C5BEADD" w:rsidR="0081201A" w:rsidRDefault="00481620">
      <w:pPr>
        <w:tabs>
          <w:tab w:val="left" w:pos="1080"/>
          <w:tab w:val="left" w:pos="1146"/>
        </w:tabs>
        <w:adjustRightInd w:val="0"/>
        <w:snapToGrid w:val="0"/>
        <w:spacing w:line="360" w:lineRule="auto"/>
        <w:ind w:firstLineChars="200" w:firstLine="552"/>
        <w:rPr>
          <w:rFonts w:ascii="仿宋" w:eastAsia="仿宋" w:hAnsi="仿宋"/>
          <w:spacing w:val="-12"/>
          <w:sz w:val="30"/>
          <w:szCs w:val="30"/>
        </w:rPr>
      </w:pPr>
      <w:r>
        <w:rPr>
          <w:rFonts w:ascii="仿宋" w:eastAsia="仿宋" w:hAnsi="仿宋" w:hint="eastAsia"/>
          <w:spacing w:val="-12"/>
          <w:sz w:val="30"/>
          <w:szCs w:val="30"/>
        </w:rPr>
        <w:lastRenderedPageBreak/>
        <w:t>第十</w:t>
      </w:r>
      <w:r w:rsidR="007F47FD">
        <w:rPr>
          <w:rFonts w:ascii="仿宋" w:eastAsia="仿宋" w:hAnsi="仿宋" w:hint="eastAsia"/>
          <w:spacing w:val="-12"/>
          <w:sz w:val="30"/>
          <w:szCs w:val="30"/>
        </w:rPr>
        <w:t>六</w:t>
      </w:r>
      <w:r>
        <w:rPr>
          <w:rFonts w:ascii="仿宋" w:eastAsia="仿宋" w:hAnsi="仿宋" w:hint="eastAsia"/>
          <w:spacing w:val="-12"/>
          <w:sz w:val="30"/>
          <w:szCs w:val="30"/>
        </w:rPr>
        <w:t xml:space="preserve">条 </w:t>
      </w:r>
      <w:r>
        <w:rPr>
          <w:rFonts w:ascii="仿宋" w:eastAsia="仿宋" w:hAnsi="仿宋"/>
          <w:spacing w:val="-12"/>
          <w:sz w:val="30"/>
          <w:szCs w:val="30"/>
        </w:rPr>
        <w:t xml:space="preserve"> 信用卡有效期内，持卡人申请注销信用卡，须通知发卡机构，并及时偿还信用卡项下发生的全部债务。</w:t>
      </w:r>
      <w:r>
        <w:rPr>
          <w:rFonts w:ascii="仿宋" w:eastAsia="仿宋" w:hAnsi="仿宋"/>
          <w:b/>
          <w:spacing w:val="-12"/>
          <w:sz w:val="30"/>
          <w:szCs w:val="30"/>
        </w:rPr>
        <w:t>发卡机构有权在具备合理理由</w:t>
      </w:r>
      <w:r>
        <w:rPr>
          <w:rFonts w:ascii="仿宋" w:eastAsia="仿宋" w:hAnsi="仿宋" w:hint="eastAsia"/>
          <w:b/>
          <w:spacing w:val="-12"/>
          <w:sz w:val="30"/>
          <w:szCs w:val="30"/>
        </w:rPr>
        <w:t>（包括但不限于：持卡人有舞弊、欺诈或非真实交易的情形；持卡人存在洗钱、出卖银行卡等行为；信用卡因被取消、管制、终止、过期并不被续期等原因变为不正常状态；持卡人未依约还款；持卡人身故、持卡人违反了本章程、《青岛银行信用卡领用合约》或发卡机构的相关规定等）并符合监管要求</w:t>
      </w:r>
      <w:r>
        <w:rPr>
          <w:rFonts w:ascii="仿宋" w:eastAsia="仿宋" w:hAnsi="仿宋"/>
          <w:b/>
          <w:spacing w:val="-12"/>
          <w:sz w:val="30"/>
          <w:szCs w:val="30"/>
        </w:rPr>
        <w:t>的前提下，</w:t>
      </w:r>
      <w:r>
        <w:rPr>
          <w:rFonts w:ascii="仿宋" w:eastAsia="仿宋" w:hAnsi="仿宋" w:hint="eastAsia"/>
          <w:b/>
          <w:spacing w:val="-12"/>
          <w:sz w:val="30"/>
          <w:szCs w:val="30"/>
        </w:rPr>
        <w:t>注销上述持卡人信用卡。持卡人使用信用卡所发生的债务不因信用卡被注销</w:t>
      </w:r>
      <w:r w:rsidR="00617D90">
        <w:rPr>
          <w:rFonts w:ascii="仿宋" w:eastAsia="仿宋" w:hAnsi="仿宋" w:hint="eastAsia"/>
          <w:b/>
          <w:spacing w:val="-12"/>
          <w:sz w:val="30"/>
          <w:szCs w:val="30"/>
        </w:rPr>
        <w:t>而</w:t>
      </w:r>
      <w:r>
        <w:rPr>
          <w:rFonts w:ascii="仿宋" w:eastAsia="仿宋" w:hAnsi="仿宋" w:hint="eastAsia"/>
          <w:b/>
          <w:spacing w:val="-12"/>
          <w:sz w:val="30"/>
          <w:szCs w:val="30"/>
        </w:rPr>
        <w:t>消灭，</w:t>
      </w:r>
      <w:r>
        <w:rPr>
          <w:rFonts w:ascii="仿宋" w:eastAsia="仿宋" w:hAnsi="仿宋"/>
          <w:spacing w:val="-12"/>
          <w:sz w:val="30"/>
          <w:szCs w:val="30"/>
        </w:rPr>
        <w:t>被注销信用卡的持卡人须按照发卡机构要求清偿被注销信用卡项下发生的全部债务。</w:t>
      </w:r>
    </w:p>
    <w:p w14:paraId="6AD1669C" w14:textId="4448C931" w:rsidR="0081201A" w:rsidRDefault="00481620">
      <w:pPr>
        <w:tabs>
          <w:tab w:val="left" w:pos="1080"/>
          <w:tab w:val="left" w:pos="1146"/>
        </w:tabs>
        <w:adjustRightInd w:val="0"/>
        <w:snapToGrid w:val="0"/>
        <w:spacing w:line="360" w:lineRule="auto"/>
        <w:ind w:firstLineChars="200" w:firstLine="552"/>
        <w:rPr>
          <w:rFonts w:ascii="仿宋" w:eastAsia="仿宋" w:hAnsi="仿宋"/>
          <w:spacing w:val="-12"/>
          <w:sz w:val="30"/>
          <w:szCs w:val="30"/>
        </w:rPr>
      </w:pPr>
      <w:r>
        <w:rPr>
          <w:rFonts w:ascii="仿宋" w:eastAsia="仿宋" w:hAnsi="仿宋" w:hint="eastAsia"/>
          <w:spacing w:val="-12"/>
          <w:sz w:val="30"/>
          <w:szCs w:val="30"/>
        </w:rPr>
        <w:t>第十</w:t>
      </w:r>
      <w:r w:rsidR="007F47FD">
        <w:rPr>
          <w:rFonts w:ascii="仿宋" w:eastAsia="仿宋" w:hAnsi="仿宋" w:hint="eastAsia"/>
          <w:spacing w:val="-12"/>
          <w:sz w:val="30"/>
          <w:szCs w:val="30"/>
        </w:rPr>
        <w:t>七</w:t>
      </w:r>
      <w:r>
        <w:rPr>
          <w:rFonts w:ascii="仿宋" w:eastAsia="仿宋" w:hAnsi="仿宋" w:hint="eastAsia"/>
          <w:spacing w:val="-12"/>
          <w:sz w:val="30"/>
          <w:szCs w:val="30"/>
        </w:rPr>
        <w:t xml:space="preserve">条 </w:t>
      </w:r>
      <w:r>
        <w:rPr>
          <w:rFonts w:ascii="仿宋" w:eastAsia="仿宋" w:hAnsi="仿宋"/>
          <w:spacing w:val="-12"/>
          <w:sz w:val="30"/>
          <w:szCs w:val="30"/>
        </w:rPr>
        <w:t xml:space="preserve"> 持卡人在境内</w:t>
      </w:r>
      <w:r w:rsidR="006A081A">
        <w:rPr>
          <w:rFonts w:ascii="仿宋" w:eastAsia="仿宋" w:hAnsi="仿宋" w:hint="eastAsia"/>
          <w:spacing w:val="-12"/>
          <w:sz w:val="30"/>
          <w:szCs w:val="30"/>
        </w:rPr>
        <w:t>外</w:t>
      </w:r>
      <w:r w:rsidR="00741300">
        <w:rPr>
          <w:rFonts w:ascii="仿宋" w:eastAsia="仿宋" w:hAnsi="仿宋" w:hint="eastAsia"/>
          <w:spacing w:val="-12"/>
          <w:sz w:val="30"/>
          <w:szCs w:val="30"/>
        </w:rPr>
        <w:t>带有</w:t>
      </w:r>
      <w:r>
        <w:rPr>
          <w:rFonts w:ascii="仿宋" w:eastAsia="仿宋" w:hAnsi="仿宋"/>
          <w:spacing w:val="-12"/>
          <w:sz w:val="30"/>
          <w:szCs w:val="30"/>
        </w:rPr>
        <w:t>中国银联</w:t>
      </w:r>
      <w:r w:rsidR="00741300">
        <w:rPr>
          <w:rFonts w:ascii="仿宋" w:eastAsia="仿宋" w:hAnsi="仿宋" w:hint="eastAsia"/>
          <w:spacing w:val="-12"/>
          <w:sz w:val="30"/>
          <w:szCs w:val="30"/>
        </w:rPr>
        <w:t>受理标识的特约商户</w:t>
      </w:r>
      <w:r>
        <w:rPr>
          <w:rFonts w:ascii="仿宋" w:eastAsia="仿宋" w:hAnsi="仿宋"/>
          <w:spacing w:val="-12"/>
          <w:sz w:val="30"/>
          <w:szCs w:val="30"/>
        </w:rPr>
        <w:t>或</w:t>
      </w:r>
      <w:r w:rsidR="006A081A">
        <w:rPr>
          <w:rFonts w:ascii="仿宋" w:eastAsia="仿宋" w:hAnsi="仿宋" w:hint="eastAsia"/>
          <w:spacing w:val="-12"/>
          <w:sz w:val="30"/>
          <w:szCs w:val="30"/>
        </w:rPr>
        <w:t>发卡机构指定的</w:t>
      </w:r>
      <w:r>
        <w:rPr>
          <w:rFonts w:ascii="仿宋" w:eastAsia="仿宋" w:hAnsi="仿宋"/>
          <w:spacing w:val="-12"/>
          <w:sz w:val="30"/>
          <w:szCs w:val="30"/>
        </w:rPr>
        <w:t>特约商户消费，或在</w:t>
      </w:r>
      <w:r w:rsidR="00741300">
        <w:rPr>
          <w:rFonts w:ascii="仿宋" w:eastAsia="仿宋" w:hAnsi="仿宋" w:hint="eastAsia"/>
          <w:spacing w:val="-12"/>
          <w:sz w:val="30"/>
          <w:szCs w:val="30"/>
        </w:rPr>
        <w:t>带有银联受理标识的自助机具</w:t>
      </w:r>
      <w:r>
        <w:rPr>
          <w:rFonts w:ascii="仿宋" w:eastAsia="仿宋" w:hAnsi="仿宋"/>
          <w:spacing w:val="-12"/>
          <w:sz w:val="30"/>
          <w:szCs w:val="30"/>
        </w:rPr>
        <w:t>、在</w:t>
      </w:r>
      <w:r w:rsidR="00741300">
        <w:rPr>
          <w:rFonts w:ascii="仿宋" w:eastAsia="仿宋" w:hAnsi="仿宋" w:hint="eastAsia"/>
          <w:spacing w:val="-12"/>
          <w:sz w:val="30"/>
          <w:szCs w:val="30"/>
        </w:rPr>
        <w:t>发卡机构</w:t>
      </w:r>
      <w:r>
        <w:rPr>
          <w:rFonts w:ascii="仿宋" w:eastAsia="仿宋" w:hAnsi="仿宋"/>
          <w:spacing w:val="-12"/>
          <w:sz w:val="30"/>
          <w:szCs w:val="30"/>
        </w:rPr>
        <w:t xml:space="preserve">指定网点或自助机具存取现金、转账，均记入人民币账户。 </w:t>
      </w:r>
    </w:p>
    <w:p w14:paraId="7E5A710B" w14:textId="4B954C36" w:rsidR="0081201A" w:rsidRDefault="00481620">
      <w:pPr>
        <w:tabs>
          <w:tab w:val="left" w:pos="1080"/>
          <w:tab w:val="left" w:pos="1146"/>
        </w:tabs>
        <w:adjustRightInd w:val="0"/>
        <w:snapToGrid w:val="0"/>
        <w:spacing w:line="360" w:lineRule="auto"/>
        <w:ind w:firstLineChars="200" w:firstLine="552"/>
        <w:rPr>
          <w:rFonts w:ascii="仿宋" w:eastAsia="仿宋" w:hAnsi="仿宋"/>
          <w:spacing w:val="-12"/>
          <w:sz w:val="30"/>
          <w:szCs w:val="30"/>
        </w:rPr>
      </w:pPr>
      <w:r>
        <w:rPr>
          <w:rFonts w:ascii="仿宋" w:eastAsia="仿宋" w:hAnsi="仿宋" w:hint="eastAsia"/>
          <w:spacing w:val="-12"/>
          <w:sz w:val="30"/>
          <w:szCs w:val="30"/>
        </w:rPr>
        <w:t>第</w:t>
      </w:r>
      <w:r w:rsidR="007F47FD">
        <w:rPr>
          <w:rFonts w:ascii="仿宋" w:eastAsia="仿宋" w:hAnsi="仿宋" w:hint="eastAsia"/>
          <w:spacing w:val="-12"/>
          <w:sz w:val="30"/>
          <w:szCs w:val="30"/>
        </w:rPr>
        <w:t>十八</w:t>
      </w:r>
      <w:r>
        <w:rPr>
          <w:rFonts w:ascii="仿宋" w:eastAsia="仿宋" w:hAnsi="仿宋" w:hint="eastAsia"/>
          <w:spacing w:val="-12"/>
          <w:sz w:val="30"/>
          <w:szCs w:val="30"/>
        </w:rPr>
        <w:t xml:space="preserve">条 </w:t>
      </w:r>
      <w:r>
        <w:rPr>
          <w:rFonts w:ascii="仿宋" w:eastAsia="仿宋" w:hAnsi="仿宋"/>
          <w:spacing w:val="-12"/>
          <w:sz w:val="30"/>
          <w:szCs w:val="30"/>
        </w:rPr>
        <w:t xml:space="preserve"> </w:t>
      </w:r>
      <w:r w:rsidR="0098764E">
        <w:rPr>
          <w:rFonts w:ascii="仿宋" w:eastAsia="仿宋" w:hAnsi="仿宋" w:hint="eastAsia"/>
          <w:spacing w:val="-12"/>
          <w:sz w:val="30"/>
          <w:szCs w:val="30"/>
        </w:rPr>
        <w:t>卡片</w:t>
      </w:r>
      <w:r>
        <w:rPr>
          <w:rFonts w:ascii="仿宋" w:eastAsia="仿宋" w:hAnsi="仿宋"/>
          <w:spacing w:val="-12"/>
          <w:sz w:val="30"/>
          <w:szCs w:val="30"/>
        </w:rPr>
        <w:t>账户的资金以其个人持有的人民币现金存入，或以其工资性款项、属于个人的合法劳务报酬、投资回报等</w:t>
      </w:r>
      <w:r>
        <w:rPr>
          <w:rFonts w:ascii="仿宋" w:eastAsia="仿宋" w:hAnsi="仿宋" w:hint="eastAsia"/>
          <w:spacing w:val="-12"/>
          <w:sz w:val="30"/>
          <w:szCs w:val="30"/>
        </w:rPr>
        <w:t>合法</w:t>
      </w:r>
      <w:r>
        <w:rPr>
          <w:rFonts w:ascii="仿宋" w:eastAsia="仿宋" w:hAnsi="仿宋"/>
          <w:spacing w:val="-12"/>
          <w:sz w:val="30"/>
          <w:szCs w:val="30"/>
        </w:rPr>
        <w:t>收入转账存入。</w:t>
      </w:r>
    </w:p>
    <w:p w14:paraId="36D85BCD" w14:textId="37A7751D" w:rsidR="0081201A" w:rsidRDefault="00481620">
      <w:pPr>
        <w:tabs>
          <w:tab w:val="left" w:pos="1080"/>
          <w:tab w:val="left" w:pos="1146"/>
        </w:tabs>
        <w:adjustRightInd w:val="0"/>
        <w:snapToGrid w:val="0"/>
        <w:spacing w:line="360" w:lineRule="auto"/>
        <w:ind w:firstLineChars="200" w:firstLine="554"/>
        <w:rPr>
          <w:rFonts w:ascii="仿宋" w:eastAsia="仿宋" w:hAnsi="仿宋"/>
          <w:b/>
          <w:spacing w:val="-12"/>
          <w:sz w:val="30"/>
          <w:szCs w:val="30"/>
        </w:rPr>
      </w:pPr>
      <w:r>
        <w:rPr>
          <w:rFonts w:ascii="仿宋" w:eastAsia="仿宋" w:hAnsi="仿宋" w:hint="eastAsia"/>
          <w:b/>
          <w:spacing w:val="-12"/>
          <w:sz w:val="30"/>
          <w:szCs w:val="30"/>
        </w:rPr>
        <w:t>第</w:t>
      </w:r>
      <w:r w:rsidRPr="00770399">
        <w:rPr>
          <w:rFonts w:ascii="仿宋" w:eastAsia="仿宋" w:hAnsi="仿宋" w:hint="eastAsia"/>
          <w:b/>
          <w:spacing w:val="-12"/>
          <w:sz w:val="30"/>
          <w:szCs w:val="30"/>
        </w:rPr>
        <w:t>十</w:t>
      </w:r>
      <w:r w:rsidR="007F47FD" w:rsidRPr="00770399">
        <w:rPr>
          <w:rFonts w:ascii="仿宋" w:eastAsia="仿宋" w:hAnsi="仿宋" w:hint="eastAsia"/>
          <w:b/>
          <w:spacing w:val="-12"/>
          <w:sz w:val="30"/>
          <w:szCs w:val="30"/>
        </w:rPr>
        <w:t>九</w:t>
      </w:r>
      <w:r w:rsidRPr="00770399">
        <w:rPr>
          <w:rFonts w:ascii="仿宋" w:eastAsia="仿宋" w:hAnsi="仿宋" w:hint="eastAsia"/>
          <w:b/>
          <w:spacing w:val="-12"/>
          <w:sz w:val="30"/>
          <w:szCs w:val="30"/>
        </w:rPr>
        <w:t xml:space="preserve">条 </w:t>
      </w:r>
      <w:r w:rsidRPr="00770399">
        <w:rPr>
          <w:rFonts w:ascii="仿宋" w:eastAsia="仿宋" w:hAnsi="仿宋"/>
          <w:b/>
          <w:spacing w:val="-12"/>
          <w:sz w:val="30"/>
          <w:szCs w:val="30"/>
        </w:rPr>
        <w:t xml:space="preserve"> 持卡人使用信用卡消费时，凡使用密码进行的交易，</w:t>
      </w:r>
      <w:r w:rsidRPr="00770399">
        <w:rPr>
          <w:rFonts w:ascii="仿宋" w:eastAsia="仿宋" w:hAnsi="仿宋" w:hint="eastAsia"/>
          <w:b/>
          <w:spacing w:val="-12"/>
          <w:sz w:val="30"/>
          <w:szCs w:val="30"/>
        </w:rPr>
        <w:t>除司法机关另有认定外，</w:t>
      </w:r>
      <w:r w:rsidRPr="00770399">
        <w:rPr>
          <w:rFonts w:ascii="仿宋" w:eastAsia="仿宋" w:hAnsi="仿宋"/>
          <w:b/>
          <w:spacing w:val="-12"/>
          <w:sz w:val="30"/>
          <w:szCs w:val="30"/>
        </w:rPr>
        <w:t>均视为持卡人本人所为。使用密码等电子信息办理的各类结算交易所产</w:t>
      </w:r>
      <w:r>
        <w:rPr>
          <w:rFonts w:ascii="仿宋" w:eastAsia="仿宋" w:hAnsi="仿宋"/>
          <w:b/>
          <w:spacing w:val="-12"/>
          <w:sz w:val="30"/>
          <w:szCs w:val="30"/>
        </w:rPr>
        <w:t>生的电子信息记录均为该项交易的有效凭证；凡未使用密码进行的交易，则记载有持卡人签名的交易凭证及发卡机构与持卡人约定的其他证明文件，或经确认证明持卡人本人消费的其他依据，</w:t>
      </w:r>
      <w:r w:rsidR="0098764E">
        <w:rPr>
          <w:rFonts w:ascii="仿宋" w:eastAsia="仿宋" w:hAnsi="仿宋" w:hint="eastAsia"/>
          <w:b/>
          <w:spacing w:val="-12"/>
          <w:sz w:val="30"/>
          <w:szCs w:val="30"/>
        </w:rPr>
        <w:t>均视为</w:t>
      </w:r>
      <w:r>
        <w:rPr>
          <w:rFonts w:ascii="仿宋" w:eastAsia="仿宋" w:hAnsi="仿宋"/>
          <w:b/>
          <w:spacing w:val="-12"/>
          <w:sz w:val="30"/>
          <w:szCs w:val="30"/>
        </w:rPr>
        <w:t>该项交易完成的有效凭证，但持卡人与发卡机构另有约定的除外。</w:t>
      </w:r>
      <w:r>
        <w:rPr>
          <w:rFonts w:ascii="仿宋" w:eastAsia="仿宋" w:hAnsi="仿宋"/>
          <w:spacing w:val="-12"/>
          <w:sz w:val="30"/>
          <w:szCs w:val="30"/>
        </w:rPr>
        <w:t>持卡人通过人工电话办理的业务，不需要持卡人提供电话银行密码的，以发卡机构的语音记录为持卡人办理业务的有</w:t>
      </w:r>
      <w:r>
        <w:rPr>
          <w:rFonts w:ascii="仿宋" w:eastAsia="仿宋" w:hAnsi="仿宋"/>
          <w:spacing w:val="-12"/>
          <w:sz w:val="30"/>
          <w:szCs w:val="30"/>
        </w:rPr>
        <w:lastRenderedPageBreak/>
        <w:t>效凭据，需要持卡人提供电话银行密码的，以输入电话银行密码为持卡人办理业务的有效凭据；通过电话银行自动语音系统办理的业务，以输入电话银行密码为持卡人办理业务的有效凭据。</w:t>
      </w:r>
      <w:r>
        <w:rPr>
          <w:rFonts w:ascii="仿宋" w:eastAsia="仿宋" w:hAnsi="仿宋"/>
          <w:b/>
          <w:spacing w:val="-12"/>
          <w:sz w:val="30"/>
          <w:szCs w:val="30"/>
        </w:rPr>
        <w:t>持卡人应妥善保管自己的密码，遗失或遗忘密码，可向本行申请重置密码。因密码保管不善而造成的损失由持卡人承担。</w:t>
      </w:r>
    </w:p>
    <w:p w14:paraId="21E968C3" w14:textId="43BE92C2" w:rsidR="0081201A" w:rsidRDefault="00481620">
      <w:pPr>
        <w:tabs>
          <w:tab w:val="left" w:pos="1080"/>
          <w:tab w:val="left" w:pos="1146"/>
        </w:tabs>
        <w:adjustRightInd w:val="0"/>
        <w:snapToGrid w:val="0"/>
        <w:spacing w:line="360" w:lineRule="auto"/>
        <w:ind w:firstLineChars="200" w:firstLine="554"/>
        <w:rPr>
          <w:rFonts w:ascii="仿宋" w:eastAsia="仿宋" w:hAnsi="仿宋"/>
          <w:spacing w:val="-12"/>
          <w:sz w:val="30"/>
          <w:szCs w:val="30"/>
        </w:rPr>
      </w:pPr>
      <w:r w:rsidRPr="00312AD8">
        <w:rPr>
          <w:rFonts w:ascii="仿宋" w:eastAsia="仿宋" w:hAnsi="仿宋" w:hint="eastAsia"/>
          <w:b/>
          <w:bCs/>
          <w:spacing w:val="-12"/>
          <w:sz w:val="30"/>
          <w:szCs w:val="30"/>
        </w:rPr>
        <w:t>第二十条</w:t>
      </w:r>
      <w:r w:rsidRPr="00312AD8">
        <w:rPr>
          <w:rFonts w:ascii="仿宋" w:eastAsia="仿宋" w:hAnsi="仿宋"/>
          <w:b/>
          <w:bCs/>
          <w:spacing w:val="-12"/>
          <w:sz w:val="30"/>
          <w:szCs w:val="30"/>
        </w:rPr>
        <w:t xml:space="preserve">  持卡人在公共场所、自助终端等环境使用信用卡时应</w:t>
      </w:r>
      <w:r w:rsidR="00331CA8">
        <w:rPr>
          <w:rFonts w:ascii="仿宋" w:eastAsia="仿宋" w:hAnsi="仿宋" w:hint="eastAsia"/>
          <w:b/>
          <w:bCs/>
          <w:spacing w:val="-12"/>
          <w:sz w:val="30"/>
          <w:szCs w:val="30"/>
        </w:rPr>
        <w:t>做</w:t>
      </w:r>
      <w:r w:rsidRPr="00312AD8">
        <w:rPr>
          <w:rFonts w:ascii="仿宋" w:eastAsia="仿宋" w:hAnsi="仿宋"/>
          <w:b/>
          <w:bCs/>
          <w:spacing w:val="-12"/>
          <w:sz w:val="30"/>
          <w:szCs w:val="30"/>
        </w:rPr>
        <w:t>好必要的</w:t>
      </w:r>
      <w:r w:rsidR="0098764E">
        <w:rPr>
          <w:rFonts w:ascii="仿宋" w:eastAsia="仿宋" w:hAnsi="仿宋" w:hint="eastAsia"/>
          <w:b/>
          <w:bCs/>
          <w:spacing w:val="-12"/>
          <w:sz w:val="30"/>
          <w:szCs w:val="30"/>
        </w:rPr>
        <w:t>安全</w:t>
      </w:r>
      <w:r w:rsidRPr="00312AD8">
        <w:rPr>
          <w:rFonts w:ascii="仿宋" w:eastAsia="仿宋" w:hAnsi="仿宋"/>
          <w:b/>
          <w:bCs/>
          <w:spacing w:val="-12"/>
          <w:sz w:val="30"/>
          <w:szCs w:val="30"/>
        </w:rPr>
        <w:t>防范措施。持卡人应在安全的技术和商户环境下在互联网（INTERNET）上使用信用卡，</w:t>
      </w:r>
      <w:r w:rsidRPr="00312AD8">
        <w:rPr>
          <w:rFonts w:ascii="仿宋" w:eastAsia="仿宋" w:hAnsi="仿宋" w:hint="eastAsia"/>
          <w:b/>
          <w:bCs/>
          <w:spacing w:val="-12"/>
          <w:sz w:val="30"/>
          <w:szCs w:val="30"/>
        </w:rPr>
        <w:t>否则持卡人须对</w:t>
      </w:r>
      <w:r>
        <w:rPr>
          <w:rFonts w:ascii="仿宋" w:eastAsia="仿宋" w:hAnsi="仿宋" w:hint="eastAsia"/>
          <w:b/>
          <w:bCs/>
          <w:spacing w:val="-12"/>
          <w:sz w:val="30"/>
          <w:szCs w:val="30"/>
        </w:rPr>
        <w:t>由此</w:t>
      </w:r>
      <w:r w:rsidRPr="00312AD8">
        <w:rPr>
          <w:rFonts w:ascii="仿宋" w:eastAsia="仿宋" w:hAnsi="仿宋" w:hint="eastAsia"/>
          <w:b/>
          <w:bCs/>
          <w:spacing w:val="-12"/>
          <w:sz w:val="30"/>
          <w:szCs w:val="30"/>
        </w:rPr>
        <w:t>导致的风险和损失自行承担责任。</w:t>
      </w:r>
      <w:r w:rsidRPr="00312AD8">
        <w:rPr>
          <w:rFonts w:ascii="仿宋" w:eastAsia="仿宋" w:hAnsi="仿宋"/>
          <w:b/>
          <w:bCs/>
          <w:spacing w:val="-12"/>
          <w:sz w:val="30"/>
          <w:szCs w:val="30"/>
        </w:rPr>
        <w:t>发卡机构保留拒绝处理或支付怀疑涉及非法赌博等根据适用法律可能为不合法的互联网交易的权利</w:t>
      </w:r>
      <w:r w:rsidRPr="00312AD8">
        <w:rPr>
          <w:rFonts w:ascii="仿宋" w:eastAsia="仿宋" w:hAnsi="仿宋" w:hint="eastAsia"/>
          <w:b/>
          <w:bCs/>
          <w:spacing w:val="-12"/>
          <w:sz w:val="30"/>
          <w:szCs w:val="30"/>
        </w:rPr>
        <w:t>，</w:t>
      </w:r>
      <w:r>
        <w:rPr>
          <w:rFonts w:ascii="仿宋" w:eastAsia="仿宋" w:hAnsi="仿宋"/>
          <w:b/>
          <w:spacing w:val="-12"/>
          <w:sz w:val="30"/>
          <w:szCs w:val="30"/>
        </w:rPr>
        <w:t>因可能涉及非法互联网交易所导致的风险和损失由持卡人自行承担责任。</w:t>
      </w:r>
    </w:p>
    <w:p w14:paraId="1264C82D" w14:textId="044A61A5" w:rsidR="0081201A" w:rsidRDefault="00481620">
      <w:pPr>
        <w:tabs>
          <w:tab w:val="left" w:pos="1080"/>
          <w:tab w:val="left" w:pos="1146"/>
        </w:tabs>
        <w:adjustRightInd w:val="0"/>
        <w:snapToGrid w:val="0"/>
        <w:spacing w:line="360" w:lineRule="auto"/>
        <w:ind w:firstLineChars="200" w:firstLine="552"/>
        <w:rPr>
          <w:rFonts w:ascii="仿宋" w:eastAsia="仿宋" w:hAnsi="仿宋"/>
          <w:spacing w:val="-12"/>
          <w:sz w:val="30"/>
          <w:szCs w:val="30"/>
        </w:rPr>
      </w:pPr>
      <w:r>
        <w:rPr>
          <w:rFonts w:ascii="仿宋" w:eastAsia="仿宋" w:hAnsi="仿宋" w:hint="eastAsia"/>
          <w:spacing w:val="-12"/>
          <w:sz w:val="30"/>
          <w:szCs w:val="30"/>
        </w:rPr>
        <w:t>第二十</w:t>
      </w:r>
      <w:r w:rsidR="007F47FD">
        <w:rPr>
          <w:rFonts w:ascii="仿宋" w:eastAsia="仿宋" w:hAnsi="仿宋" w:hint="eastAsia"/>
          <w:spacing w:val="-12"/>
          <w:sz w:val="30"/>
          <w:szCs w:val="30"/>
        </w:rPr>
        <w:t>一</w:t>
      </w:r>
      <w:r>
        <w:rPr>
          <w:rFonts w:ascii="仿宋" w:eastAsia="仿宋" w:hAnsi="仿宋" w:hint="eastAsia"/>
          <w:spacing w:val="-12"/>
          <w:sz w:val="30"/>
          <w:szCs w:val="30"/>
        </w:rPr>
        <w:t xml:space="preserve">条 </w:t>
      </w:r>
      <w:r>
        <w:rPr>
          <w:rFonts w:ascii="仿宋" w:eastAsia="仿宋" w:hAnsi="仿宋"/>
          <w:spacing w:val="-12"/>
          <w:sz w:val="30"/>
          <w:szCs w:val="30"/>
        </w:rPr>
        <w:t xml:space="preserve"> 信用卡损坏时，持卡人应按发卡机构规定的或双方约定的其他方式办理换卡手续。</w:t>
      </w:r>
    </w:p>
    <w:p w14:paraId="3F6016D4" w14:textId="1EEE9B0E" w:rsidR="0081201A" w:rsidRDefault="00481620">
      <w:pPr>
        <w:tabs>
          <w:tab w:val="left" w:pos="1080"/>
          <w:tab w:val="left" w:pos="1146"/>
        </w:tabs>
        <w:adjustRightInd w:val="0"/>
        <w:snapToGrid w:val="0"/>
        <w:spacing w:line="360" w:lineRule="auto"/>
        <w:ind w:firstLineChars="200" w:firstLine="552"/>
        <w:rPr>
          <w:rFonts w:ascii="仿宋" w:eastAsia="仿宋" w:hAnsi="仿宋"/>
          <w:spacing w:val="-12"/>
          <w:sz w:val="30"/>
          <w:szCs w:val="30"/>
        </w:rPr>
      </w:pPr>
      <w:r>
        <w:rPr>
          <w:rFonts w:ascii="仿宋" w:eastAsia="仿宋" w:hAnsi="仿宋" w:hint="eastAsia"/>
          <w:spacing w:val="-12"/>
          <w:sz w:val="30"/>
          <w:szCs w:val="30"/>
        </w:rPr>
        <w:t>第二十</w:t>
      </w:r>
      <w:r w:rsidR="007F47FD">
        <w:rPr>
          <w:rFonts w:ascii="仿宋" w:eastAsia="仿宋" w:hAnsi="仿宋" w:hint="eastAsia"/>
          <w:spacing w:val="-12"/>
          <w:sz w:val="30"/>
          <w:szCs w:val="30"/>
        </w:rPr>
        <w:t>二</w:t>
      </w:r>
      <w:r>
        <w:rPr>
          <w:rFonts w:ascii="仿宋" w:eastAsia="仿宋" w:hAnsi="仿宋" w:hint="eastAsia"/>
          <w:spacing w:val="-12"/>
          <w:sz w:val="30"/>
          <w:szCs w:val="30"/>
        </w:rPr>
        <w:t xml:space="preserve">条 </w:t>
      </w:r>
      <w:r>
        <w:rPr>
          <w:rFonts w:ascii="仿宋" w:eastAsia="仿宋" w:hAnsi="仿宋"/>
          <w:spacing w:val="-12"/>
          <w:sz w:val="30"/>
          <w:szCs w:val="30"/>
        </w:rPr>
        <w:t xml:space="preserve"> </w:t>
      </w:r>
      <w:r w:rsidRPr="00312AD8">
        <w:rPr>
          <w:rFonts w:ascii="仿宋" w:eastAsia="仿宋" w:hAnsi="仿宋"/>
          <w:b/>
          <w:bCs/>
          <w:spacing w:val="-12"/>
          <w:sz w:val="30"/>
          <w:szCs w:val="30"/>
        </w:rPr>
        <w:t>持卡人应妥善保管自己的卡片。若发生本信用卡遗失、被窃、被冒用或遭他人非法占有等情形，</w:t>
      </w:r>
      <w:r w:rsidRPr="00312AD8">
        <w:rPr>
          <w:rFonts w:ascii="仿宋" w:eastAsia="仿宋" w:hAnsi="仿宋" w:hint="eastAsia"/>
          <w:b/>
          <w:bCs/>
          <w:spacing w:val="-12"/>
          <w:sz w:val="30"/>
          <w:szCs w:val="30"/>
        </w:rPr>
        <w:t>持</w:t>
      </w:r>
      <w:r w:rsidRPr="00312AD8">
        <w:rPr>
          <w:rFonts w:ascii="仿宋" w:eastAsia="仿宋" w:hAnsi="仿宋"/>
          <w:b/>
          <w:bCs/>
          <w:spacing w:val="-12"/>
          <w:sz w:val="30"/>
          <w:szCs w:val="30"/>
        </w:rPr>
        <w:t>卡人应</w:t>
      </w:r>
      <w:r w:rsidRPr="00312AD8">
        <w:rPr>
          <w:rFonts w:ascii="仿宋" w:eastAsia="仿宋" w:hAnsi="仿宋" w:hint="eastAsia"/>
          <w:b/>
          <w:bCs/>
          <w:spacing w:val="-12"/>
          <w:sz w:val="30"/>
          <w:szCs w:val="30"/>
        </w:rPr>
        <w:t>立即</w:t>
      </w:r>
      <w:r w:rsidRPr="00312AD8">
        <w:rPr>
          <w:rFonts w:ascii="仿宋" w:eastAsia="仿宋" w:hAnsi="仿宋"/>
          <w:b/>
          <w:bCs/>
          <w:spacing w:val="-12"/>
          <w:sz w:val="30"/>
          <w:szCs w:val="30"/>
        </w:rPr>
        <w:t>通过</w:t>
      </w:r>
      <w:r w:rsidR="00CA4519" w:rsidRPr="00312AD8">
        <w:rPr>
          <w:rFonts w:ascii="仿宋" w:eastAsia="仿宋" w:hAnsi="仿宋" w:hint="eastAsia"/>
          <w:b/>
          <w:bCs/>
          <w:spacing w:val="-12"/>
          <w:sz w:val="30"/>
          <w:szCs w:val="30"/>
        </w:rPr>
        <w:t>发卡机构</w:t>
      </w:r>
      <w:r w:rsidRPr="00312AD8">
        <w:rPr>
          <w:rFonts w:ascii="仿宋" w:eastAsia="仿宋" w:hAnsi="仿宋"/>
          <w:b/>
          <w:bCs/>
          <w:spacing w:val="-12"/>
          <w:sz w:val="30"/>
          <w:szCs w:val="30"/>
        </w:rPr>
        <w:t>认可的渠道（</w:t>
      </w:r>
      <w:r w:rsidR="00CA4519" w:rsidRPr="00312AD8">
        <w:rPr>
          <w:rFonts w:ascii="仿宋" w:eastAsia="仿宋" w:hAnsi="仿宋" w:hint="eastAsia"/>
          <w:b/>
          <w:bCs/>
          <w:spacing w:val="-12"/>
          <w:sz w:val="30"/>
          <w:szCs w:val="30"/>
        </w:rPr>
        <w:t>如</w:t>
      </w:r>
      <w:r w:rsidRPr="00312AD8">
        <w:rPr>
          <w:rFonts w:ascii="仿宋" w:eastAsia="仿宋" w:hAnsi="仿宋" w:hint="eastAsia"/>
          <w:b/>
          <w:bCs/>
          <w:spacing w:val="-12"/>
          <w:sz w:val="30"/>
          <w:szCs w:val="30"/>
        </w:rPr>
        <w:t>全国客户服务热线</w:t>
      </w:r>
      <w:r w:rsidRPr="00312AD8">
        <w:rPr>
          <w:rFonts w:ascii="仿宋" w:eastAsia="仿宋" w:hAnsi="仿宋"/>
          <w:b/>
          <w:bCs/>
          <w:spacing w:val="-12"/>
          <w:sz w:val="30"/>
          <w:szCs w:val="30"/>
        </w:rPr>
        <w:t>4006696588</w:t>
      </w:r>
      <w:r w:rsidR="00CA4519" w:rsidRPr="00312AD8">
        <w:rPr>
          <w:rFonts w:ascii="仿宋" w:eastAsia="仿宋" w:hAnsi="仿宋" w:hint="eastAsia"/>
          <w:b/>
          <w:bCs/>
          <w:spacing w:val="-12"/>
          <w:sz w:val="30"/>
          <w:szCs w:val="30"/>
        </w:rPr>
        <w:t>语音或人工挂失</w:t>
      </w:r>
      <w:r w:rsidRPr="00312AD8">
        <w:rPr>
          <w:rFonts w:ascii="仿宋" w:eastAsia="仿宋" w:hAnsi="仿宋"/>
          <w:b/>
          <w:bCs/>
          <w:spacing w:val="-12"/>
          <w:sz w:val="30"/>
          <w:szCs w:val="30"/>
        </w:rPr>
        <w:t>等）向</w:t>
      </w:r>
      <w:r w:rsidR="00CA4519" w:rsidRPr="00312AD8">
        <w:rPr>
          <w:rFonts w:ascii="仿宋" w:eastAsia="仿宋" w:hAnsi="仿宋" w:hint="eastAsia"/>
          <w:b/>
          <w:bCs/>
          <w:spacing w:val="-12"/>
          <w:sz w:val="30"/>
          <w:szCs w:val="30"/>
        </w:rPr>
        <w:t>发卡机构</w:t>
      </w:r>
      <w:r w:rsidRPr="00312AD8">
        <w:rPr>
          <w:rFonts w:ascii="仿宋" w:eastAsia="仿宋" w:hAnsi="仿宋"/>
          <w:b/>
          <w:bCs/>
          <w:spacing w:val="-12"/>
          <w:sz w:val="30"/>
          <w:szCs w:val="30"/>
        </w:rPr>
        <w:t>申请挂失，挂失经本行确认后生效。</w:t>
      </w:r>
      <w:r>
        <w:rPr>
          <w:rFonts w:ascii="仿宋" w:eastAsia="仿宋" w:hAnsi="仿宋"/>
          <w:b/>
          <w:spacing w:val="-12"/>
          <w:sz w:val="30"/>
          <w:szCs w:val="30"/>
        </w:rPr>
        <w:t>除非司法机关另有认定，在挂失生效前，因之所发生的损失均由持卡人承担。挂失生效后，持卡人不再承担挂失卡因伪冒、盗用所产生的损失</w:t>
      </w:r>
      <w:r>
        <w:rPr>
          <w:rFonts w:ascii="仿宋" w:eastAsia="仿宋" w:hAnsi="仿宋" w:hint="eastAsia"/>
          <w:b/>
          <w:spacing w:val="-12"/>
          <w:sz w:val="30"/>
          <w:szCs w:val="30"/>
        </w:rPr>
        <w:t>，但仍应配合发卡机构调查情况。如</w:t>
      </w:r>
      <w:r>
        <w:rPr>
          <w:rFonts w:ascii="仿宋" w:eastAsia="仿宋" w:hAnsi="仿宋"/>
          <w:b/>
          <w:spacing w:val="-12"/>
          <w:sz w:val="30"/>
          <w:szCs w:val="30"/>
        </w:rPr>
        <w:t>出现下列情形之一</w:t>
      </w:r>
      <w:r>
        <w:rPr>
          <w:rFonts w:ascii="仿宋" w:eastAsia="仿宋" w:hAnsi="仿宋" w:hint="eastAsia"/>
          <w:b/>
          <w:spacing w:val="-12"/>
          <w:sz w:val="30"/>
          <w:szCs w:val="30"/>
        </w:rPr>
        <w:t>的</w:t>
      </w:r>
      <w:r>
        <w:rPr>
          <w:rFonts w:ascii="仿宋" w:eastAsia="仿宋" w:hAnsi="仿宋"/>
          <w:b/>
          <w:spacing w:val="-12"/>
          <w:sz w:val="30"/>
          <w:szCs w:val="30"/>
        </w:rPr>
        <w:t>，由持卡人承担所有损失，</w:t>
      </w:r>
      <w:r>
        <w:rPr>
          <w:rFonts w:ascii="仿宋" w:eastAsia="仿宋" w:hAnsi="仿宋" w:hint="eastAsia"/>
          <w:b/>
          <w:spacing w:val="-12"/>
          <w:sz w:val="30"/>
          <w:szCs w:val="30"/>
        </w:rPr>
        <w:t>发卡机构</w:t>
      </w:r>
      <w:r>
        <w:rPr>
          <w:rFonts w:ascii="仿宋" w:eastAsia="仿宋" w:hAnsi="仿宋"/>
          <w:b/>
          <w:spacing w:val="-12"/>
          <w:sz w:val="30"/>
          <w:szCs w:val="30"/>
        </w:rPr>
        <w:t>不承担任何责任：（一）司法机关依法扣划卡内资金，（二）持卡人有与他人合谋、恶意串通或有其他</w:t>
      </w:r>
      <w:r>
        <w:rPr>
          <w:rFonts w:ascii="仿宋" w:eastAsia="仿宋" w:hAnsi="仿宋" w:hint="eastAsia"/>
          <w:b/>
          <w:spacing w:val="-12"/>
          <w:sz w:val="30"/>
          <w:szCs w:val="30"/>
        </w:rPr>
        <w:t>任何违法、</w:t>
      </w:r>
      <w:r>
        <w:rPr>
          <w:rFonts w:ascii="仿宋" w:eastAsia="仿宋" w:hAnsi="仿宋"/>
          <w:b/>
          <w:spacing w:val="-12"/>
          <w:sz w:val="30"/>
          <w:szCs w:val="30"/>
        </w:rPr>
        <w:t>不诚实</w:t>
      </w:r>
      <w:r>
        <w:rPr>
          <w:rFonts w:ascii="仿宋" w:eastAsia="仿宋" w:hAnsi="仿宋" w:hint="eastAsia"/>
          <w:b/>
          <w:spacing w:val="-12"/>
          <w:sz w:val="30"/>
          <w:szCs w:val="30"/>
        </w:rPr>
        <w:t>等</w:t>
      </w:r>
      <w:r>
        <w:rPr>
          <w:rFonts w:ascii="仿宋" w:eastAsia="仿宋" w:hAnsi="仿宋"/>
          <w:b/>
          <w:spacing w:val="-12"/>
          <w:sz w:val="30"/>
          <w:szCs w:val="30"/>
        </w:rPr>
        <w:t>行为</w:t>
      </w:r>
      <w:r>
        <w:rPr>
          <w:rFonts w:ascii="仿宋" w:eastAsia="仿宋" w:hAnsi="仿宋" w:hint="eastAsia"/>
          <w:b/>
          <w:spacing w:val="-12"/>
          <w:sz w:val="30"/>
          <w:szCs w:val="30"/>
        </w:rPr>
        <w:t>，或者不配合发卡机构调查情况的。</w:t>
      </w:r>
      <w:r>
        <w:rPr>
          <w:rFonts w:ascii="仿宋" w:eastAsia="仿宋" w:hAnsi="仿宋"/>
          <w:b/>
          <w:spacing w:val="-12"/>
          <w:sz w:val="30"/>
          <w:szCs w:val="30"/>
        </w:rPr>
        <w:t>挂失生效后</w:t>
      </w:r>
      <w:r w:rsidR="00C10238">
        <w:rPr>
          <w:rFonts w:ascii="仿宋" w:eastAsia="仿宋" w:hAnsi="仿宋" w:hint="eastAsia"/>
          <w:b/>
          <w:spacing w:val="-12"/>
          <w:sz w:val="30"/>
          <w:szCs w:val="30"/>
        </w:rPr>
        <w:t>持卡人可申请补发新卡，最终结果以发卡机构审批结果为准</w:t>
      </w:r>
      <w:r>
        <w:rPr>
          <w:rFonts w:ascii="仿宋" w:eastAsia="仿宋" w:hAnsi="仿宋"/>
          <w:b/>
          <w:spacing w:val="-12"/>
          <w:sz w:val="30"/>
          <w:szCs w:val="30"/>
        </w:rPr>
        <w:t>。</w:t>
      </w:r>
    </w:p>
    <w:p w14:paraId="33C60EEB" w14:textId="77777777" w:rsidR="0081201A" w:rsidRDefault="0081201A" w:rsidP="00312AD8">
      <w:pPr>
        <w:adjustRightInd w:val="0"/>
        <w:snapToGrid w:val="0"/>
        <w:spacing w:line="360" w:lineRule="auto"/>
        <w:rPr>
          <w:rFonts w:ascii="仿宋" w:eastAsia="仿宋" w:hAnsi="仿宋"/>
          <w:spacing w:val="-12"/>
          <w:sz w:val="30"/>
          <w:szCs w:val="30"/>
        </w:rPr>
      </w:pPr>
    </w:p>
    <w:p w14:paraId="50370C9C" w14:textId="77777777" w:rsidR="0081201A" w:rsidRDefault="00481620">
      <w:pPr>
        <w:adjustRightInd w:val="0"/>
        <w:snapToGrid w:val="0"/>
        <w:spacing w:line="360" w:lineRule="auto"/>
        <w:jc w:val="center"/>
        <w:rPr>
          <w:rFonts w:ascii="仿宋" w:eastAsia="仿宋" w:hAnsi="仿宋"/>
          <w:b/>
          <w:spacing w:val="-12"/>
          <w:sz w:val="30"/>
          <w:szCs w:val="30"/>
        </w:rPr>
      </w:pPr>
      <w:r>
        <w:rPr>
          <w:rFonts w:ascii="仿宋" w:eastAsia="仿宋" w:hAnsi="仿宋" w:hint="eastAsia"/>
          <w:b/>
          <w:spacing w:val="-12"/>
          <w:sz w:val="30"/>
          <w:szCs w:val="30"/>
        </w:rPr>
        <w:t xml:space="preserve">第五章 </w:t>
      </w:r>
      <w:r>
        <w:rPr>
          <w:rFonts w:ascii="仿宋" w:eastAsia="仿宋" w:hAnsi="仿宋"/>
          <w:b/>
          <w:spacing w:val="-12"/>
          <w:sz w:val="30"/>
          <w:szCs w:val="30"/>
        </w:rPr>
        <w:t xml:space="preserve"> 计息</w:t>
      </w:r>
      <w:r>
        <w:rPr>
          <w:rFonts w:ascii="仿宋" w:eastAsia="仿宋" w:hAnsi="仿宋" w:hint="eastAsia"/>
          <w:b/>
          <w:spacing w:val="-12"/>
          <w:sz w:val="30"/>
          <w:szCs w:val="30"/>
        </w:rPr>
        <w:t>、还款</w:t>
      </w:r>
      <w:r>
        <w:rPr>
          <w:rFonts w:ascii="仿宋" w:eastAsia="仿宋" w:hAnsi="仿宋"/>
          <w:b/>
          <w:spacing w:val="-12"/>
          <w:sz w:val="30"/>
          <w:szCs w:val="30"/>
        </w:rPr>
        <w:t>和收费办法</w:t>
      </w:r>
    </w:p>
    <w:p w14:paraId="6AEBA233" w14:textId="407AD433" w:rsidR="0081201A" w:rsidRDefault="00481620">
      <w:pPr>
        <w:tabs>
          <w:tab w:val="left" w:pos="1080"/>
          <w:tab w:val="left" w:pos="1146"/>
        </w:tabs>
        <w:adjustRightInd w:val="0"/>
        <w:snapToGrid w:val="0"/>
        <w:spacing w:line="360" w:lineRule="auto"/>
        <w:ind w:firstLineChars="200" w:firstLine="554"/>
        <w:rPr>
          <w:rFonts w:ascii="仿宋" w:eastAsia="仿宋" w:hAnsi="仿宋"/>
          <w:b/>
          <w:spacing w:val="-12"/>
          <w:sz w:val="30"/>
          <w:szCs w:val="30"/>
        </w:rPr>
      </w:pPr>
      <w:r>
        <w:rPr>
          <w:rFonts w:ascii="仿宋" w:eastAsia="仿宋" w:hAnsi="仿宋" w:hint="eastAsia"/>
          <w:b/>
          <w:bCs/>
          <w:spacing w:val="-12"/>
          <w:sz w:val="30"/>
          <w:szCs w:val="30"/>
        </w:rPr>
        <w:t>第二十</w:t>
      </w:r>
      <w:r w:rsidR="007F47FD">
        <w:rPr>
          <w:rFonts w:ascii="仿宋" w:eastAsia="仿宋" w:hAnsi="仿宋" w:hint="eastAsia"/>
          <w:b/>
          <w:bCs/>
          <w:spacing w:val="-12"/>
          <w:sz w:val="30"/>
          <w:szCs w:val="30"/>
        </w:rPr>
        <w:t>三</w:t>
      </w:r>
      <w:r>
        <w:rPr>
          <w:rFonts w:ascii="仿宋" w:eastAsia="仿宋" w:hAnsi="仿宋" w:hint="eastAsia"/>
          <w:b/>
          <w:bCs/>
          <w:spacing w:val="-12"/>
          <w:sz w:val="30"/>
          <w:szCs w:val="30"/>
        </w:rPr>
        <w:t xml:space="preserve">条 </w:t>
      </w:r>
      <w:r>
        <w:rPr>
          <w:rFonts w:ascii="仿宋" w:eastAsia="仿宋" w:hAnsi="仿宋"/>
          <w:b/>
          <w:bCs/>
          <w:spacing w:val="-12"/>
          <w:sz w:val="30"/>
          <w:szCs w:val="30"/>
        </w:rPr>
        <w:t xml:space="preserve"> </w:t>
      </w:r>
      <w:r>
        <w:rPr>
          <w:rFonts w:ascii="仿宋" w:eastAsia="仿宋" w:hAnsi="仿宋"/>
          <w:b/>
          <w:spacing w:val="-12"/>
          <w:sz w:val="30"/>
          <w:szCs w:val="30"/>
        </w:rPr>
        <w:t>发卡机构对持卡人信用卡账户内的存款资金不计</w:t>
      </w:r>
      <w:proofErr w:type="gramStart"/>
      <w:r>
        <w:rPr>
          <w:rFonts w:ascii="仿宋" w:eastAsia="仿宋" w:hAnsi="仿宋"/>
          <w:b/>
          <w:spacing w:val="-12"/>
          <w:sz w:val="30"/>
          <w:szCs w:val="30"/>
        </w:rPr>
        <w:t>付存款</w:t>
      </w:r>
      <w:proofErr w:type="gramEnd"/>
      <w:r>
        <w:rPr>
          <w:rFonts w:ascii="仿宋" w:eastAsia="仿宋" w:hAnsi="仿宋"/>
          <w:b/>
          <w:spacing w:val="-12"/>
          <w:sz w:val="30"/>
          <w:szCs w:val="30"/>
        </w:rPr>
        <w:t>利息。</w:t>
      </w:r>
    </w:p>
    <w:p w14:paraId="4491F7D3" w14:textId="432B83DD" w:rsidR="0081201A" w:rsidRDefault="00481620">
      <w:pPr>
        <w:tabs>
          <w:tab w:val="left" w:pos="1080"/>
          <w:tab w:val="left" w:pos="1146"/>
        </w:tabs>
        <w:adjustRightInd w:val="0"/>
        <w:snapToGrid w:val="0"/>
        <w:spacing w:line="360" w:lineRule="auto"/>
        <w:ind w:firstLineChars="200" w:firstLine="554"/>
        <w:rPr>
          <w:rFonts w:ascii="仿宋" w:eastAsia="仿宋" w:hAnsi="仿宋"/>
          <w:b/>
          <w:spacing w:val="-12"/>
          <w:sz w:val="30"/>
          <w:szCs w:val="30"/>
        </w:rPr>
      </w:pPr>
      <w:r>
        <w:rPr>
          <w:rFonts w:ascii="仿宋" w:eastAsia="仿宋" w:hAnsi="仿宋" w:hint="eastAsia"/>
          <w:b/>
          <w:spacing w:val="-12"/>
          <w:sz w:val="30"/>
          <w:szCs w:val="30"/>
        </w:rPr>
        <w:t>第二十</w:t>
      </w:r>
      <w:r w:rsidR="007F47FD">
        <w:rPr>
          <w:rFonts w:ascii="仿宋" w:eastAsia="仿宋" w:hAnsi="仿宋" w:hint="eastAsia"/>
          <w:b/>
          <w:spacing w:val="-12"/>
          <w:sz w:val="30"/>
          <w:szCs w:val="30"/>
        </w:rPr>
        <w:t>四</w:t>
      </w:r>
      <w:r>
        <w:rPr>
          <w:rFonts w:ascii="仿宋" w:eastAsia="仿宋" w:hAnsi="仿宋" w:hint="eastAsia"/>
          <w:b/>
          <w:spacing w:val="-12"/>
          <w:sz w:val="30"/>
          <w:szCs w:val="30"/>
        </w:rPr>
        <w:t xml:space="preserve">条 </w:t>
      </w:r>
      <w:r>
        <w:rPr>
          <w:rFonts w:ascii="仿宋" w:eastAsia="仿宋" w:hAnsi="仿宋"/>
          <w:b/>
          <w:spacing w:val="-12"/>
          <w:sz w:val="30"/>
          <w:szCs w:val="30"/>
        </w:rPr>
        <w:t xml:space="preserve"> 持卡人可按照发卡机构规定的最低还款额还款。持卡人未能在到期还款日前（含）全额还款的，</w:t>
      </w:r>
      <w:r>
        <w:rPr>
          <w:rFonts w:ascii="仿宋" w:eastAsia="仿宋" w:hAnsi="仿宋" w:hint="eastAsia"/>
          <w:b/>
          <w:spacing w:val="-12"/>
          <w:sz w:val="30"/>
          <w:szCs w:val="30"/>
        </w:rPr>
        <w:t>全部未还款项均</w:t>
      </w:r>
      <w:r>
        <w:rPr>
          <w:rFonts w:ascii="仿宋" w:eastAsia="仿宋" w:hAnsi="仿宋"/>
          <w:b/>
          <w:spacing w:val="-12"/>
          <w:sz w:val="30"/>
          <w:szCs w:val="30"/>
        </w:rPr>
        <w:t>不享受免息还款期待遇。发卡机构对持卡人不符合免息条件的交易款项从发卡机构记账日开始计算利息，日利率为万分之五，按月计收复利，并根据中国人民银行有关此项利率的规定调整而调整。</w:t>
      </w:r>
    </w:p>
    <w:p w14:paraId="2EDD239C" w14:textId="41507B91" w:rsidR="0081201A" w:rsidRDefault="00481620">
      <w:pPr>
        <w:tabs>
          <w:tab w:val="left" w:pos="1080"/>
          <w:tab w:val="left" w:pos="1146"/>
        </w:tabs>
        <w:adjustRightInd w:val="0"/>
        <w:snapToGrid w:val="0"/>
        <w:spacing w:line="360" w:lineRule="auto"/>
        <w:ind w:firstLineChars="200" w:firstLine="554"/>
        <w:rPr>
          <w:rFonts w:ascii="仿宋" w:eastAsia="仿宋" w:hAnsi="仿宋"/>
          <w:b/>
          <w:spacing w:val="-12"/>
          <w:sz w:val="30"/>
          <w:szCs w:val="30"/>
        </w:rPr>
      </w:pPr>
      <w:r>
        <w:rPr>
          <w:rFonts w:ascii="仿宋" w:eastAsia="仿宋" w:hAnsi="仿宋" w:hint="eastAsia"/>
          <w:b/>
          <w:spacing w:val="-12"/>
          <w:sz w:val="30"/>
          <w:szCs w:val="30"/>
        </w:rPr>
        <w:t>第二十</w:t>
      </w:r>
      <w:r w:rsidR="007F47FD">
        <w:rPr>
          <w:rFonts w:ascii="仿宋" w:eastAsia="仿宋" w:hAnsi="仿宋" w:hint="eastAsia"/>
          <w:b/>
          <w:spacing w:val="-12"/>
          <w:sz w:val="30"/>
          <w:szCs w:val="30"/>
        </w:rPr>
        <w:t>五</w:t>
      </w:r>
      <w:r>
        <w:rPr>
          <w:rFonts w:ascii="仿宋" w:eastAsia="仿宋" w:hAnsi="仿宋" w:hint="eastAsia"/>
          <w:b/>
          <w:spacing w:val="-12"/>
          <w:sz w:val="30"/>
          <w:szCs w:val="30"/>
        </w:rPr>
        <w:t xml:space="preserve">条 </w:t>
      </w:r>
      <w:r>
        <w:rPr>
          <w:rFonts w:ascii="仿宋" w:eastAsia="仿宋" w:hAnsi="仿宋"/>
          <w:b/>
          <w:spacing w:val="-12"/>
          <w:sz w:val="30"/>
          <w:szCs w:val="30"/>
        </w:rPr>
        <w:t xml:space="preserve"> 持卡人未在到期还款日前清还最低还款额时，除按上述第</w:t>
      </w:r>
      <w:r>
        <w:rPr>
          <w:rFonts w:ascii="仿宋" w:eastAsia="仿宋" w:hAnsi="仿宋" w:hint="eastAsia"/>
          <w:b/>
          <w:spacing w:val="-12"/>
          <w:sz w:val="30"/>
          <w:szCs w:val="30"/>
        </w:rPr>
        <w:t>二十</w:t>
      </w:r>
      <w:r w:rsidR="007F47FD">
        <w:rPr>
          <w:rFonts w:ascii="仿宋" w:eastAsia="仿宋" w:hAnsi="仿宋" w:hint="eastAsia"/>
          <w:b/>
          <w:spacing w:val="-12"/>
          <w:sz w:val="30"/>
          <w:szCs w:val="30"/>
        </w:rPr>
        <w:t>四</w:t>
      </w:r>
      <w:r>
        <w:rPr>
          <w:rFonts w:ascii="仿宋" w:eastAsia="仿宋" w:hAnsi="仿宋"/>
          <w:b/>
          <w:spacing w:val="-12"/>
          <w:sz w:val="30"/>
          <w:szCs w:val="30"/>
        </w:rPr>
        <w:t>条计息方法支付透支利息外，</w:t>
      </w:r>
      <w:r>
        <w:rPr>
          <w:rFonts w:ascii="仿宋" w:eastAsia="仿宋" w:hAnsi="仿宋"/>
          <w:b/>
          <w:sz w:val="30"/>
          <w:szCs w:val="30"/>
        </w:rPr>
        <w:t>还按最低还款额</w:t>
      </w:r>
      <w:proofErr w:type="gramStart"/>
      <w:r>
        <w:rPr>
          <w:rFonts w:ascii="仿宋" w:eastAsia="仿宋" w:hAnsi="仿宋"/>
          <w:b/>
          <w:sz w:val="30"/>
          <w:szCs w:val="30"/>
        </w:rPr>
        <w:t>未偿</w:t>
      </w:r>
      <w:proofErr w:type="gramEnd"/>
      <w:r>
        <w:rPr>
          <w:rFonts w:ascii="仿宋" w:eastAsia="仿宋" w:hAnsi="仿宋"/>
          <w:b/>
          <w:sz w:val="30"/>
          <w:szCs w:val="30"/>
        </w:rPr>
        <w:t>还部分的5</w:t>
      </w:r>
      <w:r>
        <w:rPr>
          <w:rFonts w:ascii="仿宋" w:eastAsia="仿宋" w:hAnsi="仿宋"/>
          <w:b/>
          <w:spacing w:val="-12"/>
          <w:sz w:val="30"/>
          <w:szCs w:val="30"/>
        </w:rPr>
        <w:t>%</w:t>
      </w:r>
      <w:r>
        <w:rPr>
          <w:rFonts w:ascii="仿宋" w:eastAsia="仿宋" w:hAnsi="仿宋"/>
          <w:b/>
          <w:sz w:val="30"/>
          <w:szCs w:val="30"/>
        </w:rPr>
        <w:t>计收</w:t>
      </w:r>
      <w:r>
        <w:rPr>
          <w:rFonts w:ascii="仿宋" w:eastAsia="仿宋" w:hAnsi="仿宋" w:hint="eastAsia"/>
          <w:b/>
          <w:sz w:val="30"/>
          <w:szCs w:val="30"/>
        </w:rPr>
        <w:t>违约</w:t>
      </w:r>
      <w:r>
        <w:rPr>
          <w:rFonts w:ascii="仿宋" w:eastAsia="仿宋" w:hAnsi="仿宋"/>
          <w:b/>
          <w:sz w:val="30"/>
          <w:szCs w:val="30"/>
        </w:rPr>
        <w:t>金。</w:t>
      </w:r>
    </w:p>
    <w:p w14:paraId="74ABD5DC" w14:textId="58C076B7" w:rsidR="0081201A" w:rsidRDefault="00481620">
      <w:pPr>
        <w:tabs>
          <w:tab w:val="left" w:pos="1080"/>
          <w:tab w:val="left" w:pos="1146"/>
        </w:tabs>
        <w:adjustRightInd w:val="0"/>
        <w:snapToGrid w:val="0"/>
        <w:spacing w:line="360" w:lineRule="auto"/>
        <w:ind w:firstLineChars="200" w:firstLine="554"/>
        <w:rPr>
          <w:rFonts w:ascii="仿宋" w:eastAsia="仿宋" w:hAnsi="仿宋"/>
          <w:b/>
          <w:spacing w:val="-12"/>
          <w:sz w:val="30"/>
          <w:szCs w:val="30"/>
        </w:rPr>
      </w:pPr>
      <w:r>
        <w:rPr>
          <w:rFonts w:ascii="仿宋" w:eastAsia="仿宋" w:hAnsi="仿宋" w:hint="eastAsia"/>
          <w:b/>
          <w:spacing w:val="-12"/>
          <w:sz w:val="30"/>
          <w:szCs w:val="30"/>
        </w:rPr>
        <w:t>第</w:t>
      </w:r>
      <w:r w:rsidR="007F47FD">
        <w:rPr>
          <w:rFonts w:ascii="仿宋" w:eastAsia="仿宋" w:hAnsi="仿宋" w:hint="eastAsia"/>
          <w:b/>
          <w:spacing w:val="-12"/>
          <w:sz w:val="30"/>
          <w:szCs w:val="30"/>
        </w:rPr>
        <w:t>二十六</w:t>
      </w:r>
      <w:r>
        <w:rPr>
          <w:rFonts w:ascii="仿宋" w:eastAsia="仿宋" w:hAnsi="仿宋" w:hint="eastAsia"/>
          <w:b/>
          <w:spacing w:val="-12"/>
          <w:sz w:val="30"/>
          <w:szCs w:val="30"/>
        </w:rPr>
        <w:t xml:space="preserve">条 </w:t>
      </w:r>
      <w:r>
        <w:rPr>
          <w:rFonts w:ascii="仿宋" w:eastAsia="仿宋" w:hAnsi="仿宋"/>
          <w:b/>
          <w:spacing w:val="-12"/>
          <w:sz w:val="30"/>
          <w:szCs w:val="30"/>
        </w:rPr>
        <w:t xml:space="preserve"> 持卡人持信用卡进行消费交易可享受免息还款期待遇。从发卡机构记账日至发卡机构规定的到期还款日</w:t>
      </w:r>
      <w:r>
        <w:rPr>
          <w:rFonts w:ascii="仿宋" w:eastAsia="仿宋" w:hAnsi="仿宋" w:hint="eastAsia"/>
          <w:b/>
          <w:spacing w:val="-12"/>
          <w:sz w:val="30"/>
          <w:szCs w:val="30"/>
        </w:rPr>
        <w:t>（含）</w:t>
      </w:r>
      <w:r>
        <w:rPr>
          <w:rFonts w:ascii="仿宋" w:eastAsia="仿宋" w:hAnsi="仿宋"/>
          <w:b/>
          <w:spacing w:val="-12"/>
          <w:sz w:val="30"/>
          <w:szCs w:val="30"/>
        </w:rPr>
        <w:t>间为免息还款期。持卡人在到期还款日前，偿还所使用全部款项即可享受免息还款期待遇，无须支付消费交易的利息。</w:t>
      </w:r>
      <w:r w:rsidR="00634EBC">
        <w:rPr>
          <w:rFonts w:ascii="仿宋" w:eastAsia="仿宋" w:hAnsi="仿宋" w:hint="eastAsia"/>
          <w:b/>
          <w:sz w:val="30"/>
          <w:szCs w:val="30"/>
        </w:rPr>
        <w:t>发卡机构</w:t>
      </w:r>
      <w:r>
        <w:rPr>
          <w:rFonts w:ascii="仿宋" w:eastAsia="仿宋" w:hAnsi="仿宋"/>
          <w:b/>
          <w:spacing w:val="-12"/>
          <w:sz w:val="30"/>
          <w:szCs w:val="30"/>
        </w:rPr>
        <w:t>免息还款期的最长期限为5</w:t>
      </w:r>
      <w:r>
        <w:rPr>
          <w:rFonts w:ascii="仿宋" w:eastAsia="仿宋" w:hAnsi="仿宋" w:hint="eastAsia"/>
          <w:b/>
          <w:spacing w:val="-12"/>
          <w:sz w:val="30"/>
          <w:szCs w:val="30"/>
        </w:rPr>
        <w:t>2个自然日</w:t>
      </w:r>
      <w:r>
        <w:rPr>
          <w:rFonts w:ascii="仿宋" w:eastAsia="仿宋" w:hAnsi="仿宋"/>
          <w:b/>
          <w:spacing w:val="-12"/>
          <w:sz w:val="30"/>
          <w:szCs w:val="30"/>
        </w:rPr>
        <w:t>，发卡机构与</w:t>
      </w:r>
      <w:r w:rsidR="000D5F54">
        <w:rPr>
          <w:rFonts w:ascii="仿宋" w:eastAsia="仿宋" w:hAnsi="仿宋" w:hint="eastAsia"/>
          <w:b/>
          <w:spacing w:val="-12"/>
          <w:sz w:val="30"/>
          <w:szCs w:val="30"/>
        </w:rPr>
        <w:t>持卡</w:t>
      </w:r>
      <w:r>
        <w:rPr>
          <w:rFonts w:ascii="仿宋" w:eastAsia="仿宋" w:hAnsi="仿宋" w:hint="eastAsia"/>
          <w:b/>
          <w:spacing w:val="-12"/>
          <w:sz w:val="30"/>
          <w:szCs w:val="30"/>
        </w:rPr>
        <w:t>人</w:t>
      </w:r>
      <w:r>
        <w:rPr>
          <w:rFonts w:ascii="仿宋" w:eastAsia="仿宋" w:hAnsi="仿宋"/>
          <w:b/>
          <w:spacing w:val="-12"/>
          <w:sz w:val="30"/>
          <w:szCs w:val="30"/>
        </w:rPr>
        <w:t>另有约定的除外，但免息还款期最长不超过相关法律法规规定要求的最长免息还款期限。</w:t>
      </w:r>
    </w:p>
    <w:p w14:paraId="7F384FFB" w14:textId="2B8CBF30" w:rsidR="0081201A" w:rsidRDefault="00481620">
      <w:pPr>
        <w:tabs>
          <w:tab w:val="left" w:pos="1080"/>
          <w:tab w:val="left" w:pos="1146"/>
        </w:tabs>
        <w:adjustRightInd w:val="0"/>
        <w:snapToGrid w:val="0"/>
        <w:spacing w:line="360" w:lineRule="auto"/>
        <w:ind w:firstLineChars="200" w:firstLine="554"/>
        <w:rPr>
          <w:rFonts w:ascii="仿宋" w:eastAsia="仿宋" w:hAnsi="仿宋"/>
          <w:b/>
          <w:spacing w:val="-12"/>
          <w:sz w:val="30"/>
          <w:szCs w:val="30"/>
        </w:rPr>
      </w:pPr>
      <w:r w:rsidRPr="00312AD8">
        <w:rPr>
          <w:rFonts w:ascii="仿宋" w:eastAsia="仿宋" w:hAnsi="仿宋" w:hint="eastAsia"/>
          <w:b/>
          <w:bCs/>
          <w:spacing w:val="-12"/>
          <w:sz w:val="30"/>
          <w:szCs w:val="30"/>
        </w:rPr>
        <w:t>第</w:t>
      </w:r>
      <w:r w:rsidR="007F47FD">
        <w:rPr>
          <w:rFonts w:ascii="仿宋" w:eastAsia="仿宋" w:hAnsi="仿宋" w:hint="eastAsia"/>
          <w:b/>
          <w:bCs/>
          <w:spacing w:val="-12"/>
          <w:sz w:val="30"/>
          <w:szCs w:val="30"/>
        </w:rPr>
        <w:t>二十七</w:t>
      </w:r>
      <w:r w:rsidRPr="00312AD8">
        <w:rPr>
          <w:rFonts w:ascii="仿宋" w:eastAsia="仿宋" w:hAnsi="仿宋" w:hint="eastAsia"/>
          <w:b/>
          <w:bCs/>
          <w:spacing w:val="-12"/>
          <w:sz w:val="30"/>
          <w:szCs w:val="30"/>
        </w:rPr>
        <w:t>条</w:t>
      </w:r>
      <w:r w:rsidRPr="00312AD8">
        <w:rPr>
          <w:rFonts w:ascii="仿宋" w:eastAsia="仿宋" w:hAnsi="仿宋"/>
          <w:b/>
          <w:bCs/>
          <w:spacing w:val="-12"/>
          <w:sz w:val="30"/>
          <w:szCs w:val="30"/>
        </w:rPr>
        <w:t xml:space="preserve">  </w:t>
      </w:r>
      <w:r>
        <w:rPr>
          <w:rFonts w:ascii="仿宋" w:eastAsia="仿宋" w:hAnsi="仿宋" w:hint="eastAsia"/>
          <w:b/>
          <w:spacing w:val="-12"/>
          <w:sz w:val="30"/>
          <w:szCs w:val="30"/>
        </w:rPr>
        <w:t>持卡人</w:t>
      </w:r>
      <w:r w:rsidR="00054815">
        <w:rPr>
          <w:rFonts w:ascii="仿宋" w:eastAsia="仿宋" w:hAnsi="仿宋" w:hint="eastAsia"/>
          <w:b/>
          <w:spacing w:val="-12"/>
          <w:sz w:val="30"/>
          <w:szCs w:val="30"/>
        </w:rPr>
        <w:t>持</w:t>
      </w:r>
      <w:r w:rsidR="00A95BD5">
        <w:rPr>
          <w:rFonts w:ascii="仿宋" w:eastAsia="仿宋" w:hAnsi="仿宋" w:hint="eastAsia"/>
          <w:b/>
          <w:spacing w:val="-12"/>
          <w:sz w:val="30"/>
          <w:szCs w:val="30"/>
        </w:rPr>
        <w:t>信用卡</w:t>
      </w:r>
      <w:r>
        <w:rPr>
          <w:rFonts w:ascii="仿宋" w:eastAsia="仿宋" w:hAnsi="仿宋" w:hint="eastAsia"/>
          <w:b/>
          <w:spacing w:val="-12"/>
          <w:sz w:val="30"/>
          <w:szCs w:val="30"/>
        </w:rPr>
        <w:t>进行现金提取、现金转账或向本人在非银行支付机构开立的支付账户进行现金充值预借现金交易不享受免息还款期待遇，由预借现金交易发生日起按</w:t>
      </w:r>
      <w:r>
        <w:rPr>
          <w:rFonts w:ascii="仿宋" w:eastAsia="仿宋" w:hAnsi="仿宋"/>
          <w:b/>
          <w:spacing w:val="-12"/>
          <w:sz w:val="30"/>
          <w:szCs w:val="30"/>
        </w:rPr>
        <w:t>第</w:t>
      </w:r>
      <w:r>
        <w:rPr>
          <w:rFonts w:ascii="仿宋" w:eastAsia="仿宋" w:hAnsi="仿宋" w:hint="eastAsia"/>
          <w:b/>
          <w:spacing w:val="-12"/>
          <w:sz w:val="30"/>
          <w:szCs w:val="30"/>
        </w:rPr>
        <w:t>二十</w:t>
      </w:r>
      <w:r w:rsidR="000D5F54">
        <w:rPr>
          <w:rFonts w:ascii="仿宋" w:eastAsia="仿宋" w:hAnsi="仿宋" w:hint="eastAsia"/>
          <w:b/>
          <w:spacing w:val="-12"/>
          <w:sz w:val="30"/>
          <w:szCs w:val="30"/>
        </w:rPr>
        <w:t>四条</w:t>
      </w:r>
      <w:r>
        <w:rPr>
          <w:rFonts w:ascii="仿宋" w:eastAsia="仿宋" w:hAnsi="仿宋"/>
          <w:b/>
          <w:spacing w:val="-12"/>
          <w:sz w:val="30"/>
          <w:szCs w:val="30"/>
        </w:rPr>
        <w:t>计息方法支付透支利息</w:t>
      </w:r>
      <w:r>
        <w:rPr>
          <w:rFonts w:ascii="仿宋" w:eastAsia="仿宋" w:hAnsi="仿宋" w:hint="eastAsia"/>
          <w:b/>
          <w:spacing w:val="-12"/>
          <w:sz w:val="30"/>
          <w:szCs w:val="30"/>
        </w:rPr>
        <w:t>至清偿日止，并按</w:t>
      </w:r>
      <w:r w:rsidR="00FD1D3D">
        <w:rPr>
          <w:rFonts w:ascii="仿宋" w:eastAsia="仿宋" w:hAnsi="仿宋" w:hint="eastAsia"/>
          <w:b/>
          <w:spacing w:val="-12"/>
          <w:sz w:val="30"/>
          <w:szCs w:val="30"/>
        </w:rPr>
        <w:t>发卡机构</w:t>
      </w:r>
      <w:r>
        <w:rPr>
          <w:rFonts w:ascii="仿宋" w:eastAsia="仿宋" w:hAnsi="仿宋" w:hint="eastAsia"/>
          <w:b/>
          <w:spacing w:val="-12"/>
          <w:sz w:val="30"/>
          <w:szCs w:val="30"/>
        </w:rPr>
        <w:t>信用卡收费标准收取预借现金手续费。</w:t>
      </w:r>
    </w:p>
    <w:p w14:paraId="2E614227" w14:textId="2A540515" w:rsidR="0081201A" w:rsidRDefault="00481620">
      <w:pPr>
        <w:tabs>
          <w:tab w:val="left" w:pos="1080"/>
          <w:tab w:val="left" w:pos="1146"/>
        </w:tabs>
        <w:adjustRightInd w:val="0"/>
        <w:snapToGrid w:val="0"/>
        <w:spacing w:line="360" w:lineRule="auto"/>
        <w:ind w:firstLineChars="200" w:firstLine="554"/>
        <w:rPr>
          <w:rFonts w:ascii="仿宋" w:eastAsia="仿宋" w:hAnsi="仿宋"/>
          <w:b/>
          <w:spacing w:val="-12"/>
          <w:sz w:val="30"/>
          <w:szCs w:val="30"/>
        </w:rPr>
      </w:pPr>
      <w:r>
        <w:rPr>
          <w:rFonts w:ascii="仿宋" w:eastAsia="仿宋" w:hAnsi="仿宋" w:hint="eastAsia"/>
          <w:b/>
          <w:spacing w:val="-12"/>
          <w:sz w:val="30"/>
          <w:szCs w:val="30"/>
        </w:rPr>
        <w:t>第</w:t>
      </w:r>
      <w:r w:rsidR="007F47FD">
        <w:rPr>
          <w:rFonts w:ascii="仿宋" w:eastAsia="仿宋" w:hAnsi="仿宋" w:hint="eastAsia"/>
          <w:b/>
          <w:spacing w:val="-12"/>
          <w:sz w:val="30"/>
          <w:szCs w:val="30"/>
        </w:rPr>
        <w:t>二十八</w:t>
      </w:r>
      <w:r>
        <w:rPr>
          <w:rFonts w:ascii="仿宋" w:eastAsia="仿宋" w:hAnsi="仿宋" w:hint="eastAsia"/>
          <w:b/>
          <w:spacing w:val="-12"/>
          <w:sz w:val="30"/>
          <w:szCs w:val="30"/>
        </w:rPr>
        <w:t xml:space="preserve">条 </w:t>
      </w:r>
      <w:r>
        <w:rPr>
          <w:rFonts w:ascii="仿宋" w:eastAsia="仿宋" w:hAnsi="仿宋"/>
          <w:b/>
          <w:spacing w:val="-12"/>
          <w:sz w:val="30"/>
          <w:szCs w:val="30"/>
        </w:rPr>
        <w:t xml:space="preserve"> </w:t>
      </w:r>
      <w:r>
        <w:rPr>
          <w:rFonts w:ascii="仿宋" w:eastAsia="仿宋" w:hAnsi="仿宋" w:hint="eastAsia"/>
          <w:b/>
          <w:spacing w:val="-12"/>
          <w:sz w:val="30"/>
          <w:szCs w:val="30"/>
        </w:rPr>
        <w:t>发卡机构对持卡人的</w:t>
      </w:r>
      <w:r w:rsidR="00FD1D3D">
        <w:rPr>
          <w:rFonts w:ascii="仿宋" w:eastAsia="仿宋" w:hAnsi="仿宋" w:hint="eastAsia"/>
          <w:b/>
          <w:spacing w:val="-12"/>
          <w:sz w:val="30"/>
          <w:szCs w:val="30"/>
        </w:rPr>
        <w:t>实际</w:t>
      </w:r>
      <w:r>
        <w:rPr>
          <w:rFonts w:ascii="仿宋" w:eastAsia="仿宋" w:hAnsi="仿宋" w:hint="eastAsia"/>
          <w:b/>
          <w:spacing w:val="-12"/>
          <w:sz w:val="30"/>
          <w:szCs w:val="30"/>
        </w:rPr>
        <w:t>还款</w:t>
      </w:r>
      <w:r w:rsidR="00FD1D3D">
        <w:rPr>
          <w:rFonts w:ascii="仿宋" w:eastAsia="仿宋" w:hAnsi="仿宋" w:hint="eastAsia"/>
          <w:b/>
          <w:spacing w:val="-12"/>
          <w:sz w:val="30"/>
          <w:szCs w:val="30"/>
        </w:rPr>
        <w:t>金额</w:t>
      </w:r>
      <w:r>
        <w:rPr>
          <w:rFonts w:ascii="仿宋" w:eastAsia="仿宋" w:hAnsi="仿宋" w:hint="eastAsia"/>
          <w:b/>
          <w:spacing w:val="-12"/>
          <w:sz w:val="30"/>
          <w:szCs w:val="30"/>
        </w:rPr>
        <w:t>，按照已出账单、</w:t>
      </w:r>
      <w:r>
        <w:rPr>
          <w:rFonts w:ascii="仿宋" w:eastAsia="仿宋" w:hAnsi="仿宋" w:hint="eastAsia"/>
          <w:b/>
          <w:spacing w:val="-12"/>
          <w:sz w:val="30"/>
          <w:szCs w:val="30"/>
        </w:rPr>
        <w:lastRenderedPageBreak/>
        <w:t>未出账单的顺序偿还；逾期1～90个自然日（含）的，按照先应收利息</w:t>
      </w:r>
      <w:proofErr w:type="gramStart"/>
      <w:r>
        <w:rPr>
          <w:rFonts w:ascii="仿宋" w:eastAsia="仿宋" w:hAnsi="仿宋" w:hint="eastAsia"/>
          <w:b/>
          <w:spacing w:val="-12"/>
          <w:sz w:val="30"/>
          <w:szCs w:val="30"/>
        </w:rPr>
        <w:t>或各项</w:t>
      </w:r>
      <w:proofErr w:type="gramEnd"/>
      <w:r>
        <w:rPr>
          <w:rFonts w:ascii="仿宋" w:eastAsia="仿宋" w:hAnsi="仿宋" w:hint="eastAsia"/>
          <w:b/>
          <w:spacing w:val="-12"/>
          <w:sz w:val="30"/>
          <w:szCs w:val="30"/>
        </w:rPr>
        <w:t>费用、后本金的顺序进行冲还；逾期91个自然日（含）以上的，按照先本金、后应收利息</w:t>
      </w:r>
      <w:proofErr w:type="gramStart"/>
      <w:r>
        <w:rPr>
          <w:rFonts w:ascii="仿宋" w:eastAsia="仿宋" w:hAnsi="仿宋" w:hint="eastAsia"/>
          <w:b/>
          <w:spacing w:val="-12"/>
          <w:sz w:val="30"/>
          <w:szCs w:val="30"/>
        </w:rPr>
        <w:t>或各项</w:t>
      </w:r>
      <w:proofErr w:type="gramEnd"/>
      <w:r>
        <w:rPr>
          <w:rFonts w:ascii="仿宋" w:eastAsia="仿宋" w:hAnsi="仿宋" w:hint="eastAsia"/>
          <w:b/>
          <w:spacing w:val="-12"/>
          <w:sz w:val="30"/>
          <w:szCs w:val="30"/>
        </w:rPr>
        <w:t>费用的顺序进行冲还。</w:t>
      </w:r>
    </w:p>
    <w:p w14:paraId="29330A40" w14:textId="29F2208E" w:rsidR="0081201A" w:rsidRDefault="00481620">
      <w:pPr>
        <w:tabs>
          <w:tab w:val="left" w:pos="1080"/>
          <w:tab w:val="left" w:pos="1146"/>
        </w:tabs>
        <w:adjustRightInd w:val="0"/>
        <w:snapToGrid w:val="0"/>
        <w:spacing w:line="360" w:lineRule="auto"/>
        <w:ind w:firstLineChars="200" w:firstLine="554"/>
        <w:rPr>
          <w:rFonts w:ascii="仿宋" w:eastAsia="仿宋" w:hAnsi="仿宋"/>
          <w:spacing w:val="-12"/>
          <w:sz w:val="30"/>
          <w:szCs w:val="30"/>
        </w:rPr>
      </w:pPr>
      <w:r>
        <w:rPr>
          <w:rFonts w:ascii="仿宋" w:eastAsia="仿宋" w:hAnsi="仿宋" w:hint="eastAsia"/>
          <w:b/>
          <w:spacing w:val="-12"/>
          <w:sz w:val="30"/>
          <w:szCs w:val="30"/>
        </w:rPr>
        <w:t>第</w:t>
      </w:r>
      <w:r w:rsidR="007F47FD">
        <w:rPr>
          <w:rFonts w:ascii="仿宋" w:eastAsia="仿宋" w:hAnsi="仿宋" w:hint="eastAsia"/>
          <w:b/>
          <w:spacing w:val="-12"/>
          <w:sz w:val="30"/>
          <w:szCs w:val="30"/>
        </w:rPr>
        <w:t>二十九</w:t>
      </w:r>
      <w:r>
        <w:rPr>
          <w:rFonts w:ascii="仿宋" w:eastAsia="仿宋" w:hAnsi="仿宋" w:hint="eastAsia"/>
          <w:b/>
          <w:spacing w:val="-12"/>
          <w:sz w:val="30"/>
          <w:szCs w:val="30"/>
        </w:rPr>
        <w:t xml:space="preserve">条 </w:t>
      </w:r>
      <w:r>
        <w:rPr>
          <w:rFonts w:ascii="仿宋" w:eastAsia="仿宋" w:hAnsi="仿宋"/>
          <w:b/>
          <w:spacing w:val="-12"/>
          <w:sz w:val="30"/>
          <w:szCs w:val="30"/>
        </w:rPr>
        <w:t xml:space="preserve"> 持卡人应在发卡机构核定的额度内用卡，一旦超出发卡机构核定的额度用卡时，如满足相关监管要求，</w:t>
      </w:r>
      <w:r w:rsidR="00CC3225">
        <w:rPr>
          <w:rFonts w:ascii="仿宋" w:eastAsia="仿宋" w:hAnsi="仿宋" w:hint="eastAsia"/>
          <w:b/>
          <w:spacing w:val="-12"/>
          <w:sz w:val="30"/>
          <w:szCs w:val="30"/>
        </w:rPr>
        <w:t>仍需</w:t>
      </w:r>
      <w:r>
        <w:rPr>
          <w:rFonts w:ascii="仿宋" w:eastAsia="仿宋" w:hAnsi="仿宋"/>
          <w:b/>
          <w:spacing w:val="-12"/>
          <w:sz w:val="30"/>
          <w:szCs w:val="30"/>
        </w:rPr>
        <w:t>按上述第</w:t>
      </w:r>
      <w:r>
        <w:rPr>
          <w:rFonts w:ascii="仿宋" w:eastAsia="仿宋" w:hAnsi="仿宋" w:hint="eastAsia"/>
          <w:b/>
          <w:spacing w:val="-12"/>
          <w:sz w:val="30"/>
          <w:szCs w:val="30"/>
        </w:rPr>
        <w:t>二十</w:t>
      </w:r>
      <w:r w:rsidR="007F47FD">
        <w:rPr>
          <w:rFonts w:ascii="仿宋" w:eastAsia="仿宋" w:hAnsi="仿宋" w:hint="eastAsia"/>
          <w:b/>
          <w:spacing w:val="-12"/>
          <w:sz w:val="30"/>
          <w:szCs w:val="30"/>
        </w:rPr>
        <w:t>四</w:t>
      </w:r>
      <w:r>
        <w:rPr>
          <w:rFonts w:ascii="仿宋" w:eastAsia="仿宋" w:hAnsi="仿宋"/>
          <w:b/>
          <w:spacing w:val="-12"/>
          <w:sz w:val="30"/>
          <w:szCs w:val="30"/>
        </w:rPr>
        <w:t>条计息方法支付透支利息</w:t>
      </w:r>
      <w:r>
        <w:rPr>
          <w:rFonts w:ascii="仿宋" w:eastAsia="仿宋" w:hAnsi="仿宋" w:hint="eastAsia"/>
          <w:b/>
          <w:spacing w:val="-12"/>
          <w:sz w:val="30"/>
          <w:szCs w:val="30"/>
        </w:rPr>
        <w:t>。</w:t>
      </w:r>
    </w:p>
    <w:p w14:paraId="261D08E7" w14:textId="19DC88C1" w:rsidR="0081201A" w:rsidRDefault="00481620">
      <w:pPr>
        <w:tabs>
          <w:tab w:val="left" w:pos="1080"/>
          <w:tab w:val="left" w:pos="1146"/>
        </w:tabs>
        <w:adjustRightInd w:val="0"/>
        <w:snapToGrid w:val="0"/>
        <w:spacing w:line="360" w:lineRule="auto"/>
        <w:ind w:firstLineChars="200" w:firstLine="554"/>
        <w:rPr>
          <w:rFonts w:ascii="仿宋" w:eastAsia="仿宋" w:hAnsi="仿宋"/>
          <w:b/>
          <w:spacing w:val="-12"/>
          <w:sz w:val="30"/>
          <w:szCs w:val="30"/>
        </w:rPr>
      </w:pPr>
      <w:r>
        <w:rPr>
          <w:rFonts w:ascii="仿宋" w:eastAsia="仿宋" w:hAnsi="仿宋" w:hint="eastAsia"/>
          <w:b/>
          <w:spacing w:val="-12"/>
          <w:sz w:val="30"/>
          <w:szCs w:val="30"/>
        </w:rPr>
        <w:t>第</w:t>
      </w:r>
      <w:r w:rsidR="007F47FD">
        <w:rPr>
          <w:rFonts w:ascii="仿宋" w:eastAsia="仿宋" w:hAnsi="仿宋" w:hint="eastAsia"/>
          <w:b/>
          <w:spacing w:val="-12"/>
          <w:sz w:val="30"/>
          <w:szCs w:val="30"/>
        </w:rPr>
        <w:t>三十</w:t>
      </w:r>
      <w:r>
        <w:rPr>
          <w:rFonts w:ascii="仿宋" w:eastAsia="仿宋" w:hAnsi="仿宋" w:hint="eastAsia"/>
          <w:b/>
          <w:spacing w:val="-12"/>
          <w:sz w:val="30"/>
          <w:szCs w:val="30"/>
        </w:rPr>
        <w:t xml:space="preserve">条 </w:t>
      </w:r>
      <w:r>
        <w:rPr>
          <w:rFonts w:ascii="仿宋" w:eastAsia="仿宋" w:hAnsi="仿宋"/>
          <w:b/>
          <w:spacing w:val="-12"/>
          <w:sz w:val="30"/>
          <w:szCs w:val="30"/>
        </w:rPr>
        <w:t xml:space="preserve"> 发卡机构核准发给申请人信用卡后，按发卡机构规定的标准向持卡人收取年费。有效期限到期而不愿意更换新卡或中途停止使用的持卡人，可</w:t>
      </w:r>
      <w:r>
        <w:rPr>
          <w:rFonts w:ascii="仿宋" w:eastAsia="仿宋" w:hAnsi="仿宋" w:hint="eastAsia"/>
          <w:b/>
          <w:spacing w:val="-12"/>
          <w:sz w:val="30"/>
          <w:szCs w:val="30"/>
        </w:rPr>
        <w:t>在清偿信用卡账户所有欠款后，及时通过发卡机构提供的客户服务热线通知发卡机构并向发卡机构提出办理销户申请，已缴纳的年费作为违约金由发卡机构收取并不予退还；如该违约金不足以弥补发卡机构损失的，发卡机构有权追索差额部分。办理正式销户手续后，发卡机构继续保留对持卡人销</w:t>
      </w:r>
      <w:proofErr w:type="gramStart"/>
      <w:r>
        <w:rPr>
          <w:rFonts w:ascii="仿宋" w:eastAsia="仿宋" w:hAnsi="仿宋" w:hint="eastAsia"/>
          <w:b/>
          <w:spacing w:val="-12"/>
          <w:sz w:val="30"/>
          <w:szCs w:val="30"/>
        </w:rPr>
        <w:t>户之前</w:t>
      </w:r>
      <w:proofErr w:type="gramEnd"/>
      <w:r>
        <w:rPr>
          <w:rFonts w:ascii="仿宋" w:eastAsia="仿宋" w:hAnsi="仿宋" w:hint="eastAsia"/>
          <w:b/>
          <w:spacing w:val="-12"/>
          <w:sz w:val="30"/>
          <w:szCs w:val="30"/>
        </w:rPr>
        <w:t>及之后发生的信用卡账款的追索权并受理客户还款。</w:t>
      </w:r>
    </w:p>
    <w:p w14:paraId="558143CD" w14:textId="3C7707BD" w:rsidR="0081201A" w:rsidRDefault="00481620">
      <w:pPr>
        <w:tabs>
          <w:tab w:val="left" w:pos="1080"/>
          <w:tab w:val="left" w:pos="1146"/>
        </w:tabs>
        <w:adjustRightInd w:val="0"/>
        <w:snapToGrid w:val="0"/>
        <w:spacing w:line="360" w:lineRule="auto"/>
        <w:ind w:firstLineChars="200" w:firstLine="554"/>
        <w:rPr>
          <w:rFonts w:ascii="仿宋" w:eastAsia="仿宋" w:hAnsi="仿宋"/>
          <w:b/>
          <w:spacing w:val="-12"/>
          <w:sz w:val="30"/>
          <w:szCs w:val="30"/>
        </w:rPr>
      </w:pPr>
      <w:r>
        <w:rPr>
          <w:rFonts w:ascii="仿宋" w:eastAsia="仿宋" w:hAnsi="仿宋" w:hint="eastAsia"/>
          <w:b/>
          <w:spacing w:val="-12"/>
          <w:sz w:val="30"/>
          <w:szCs w:val="30"/>
        </w:rPr>
        <w:t>第三十</w:t>
      </w:r>
      <w:r w:rsidR="007F47FD">
        <w:rPr>
          <w:rFonts w:ascii="仿宋" w:eastAsia="仿宋" w:hAnsi="仿宋" w:hint="eastAsia"/>
          <w:b/>
          <w:spacing w:val="-12"/>
          <w:sz w:val="30"/>
          <w:szCs w:val="30"/>
        </w:rPr>
        <w:t>一</w:t>
      </w:r>
      <w:r>
        <w:rPr>
          <w:rFonts w:ascii="仿宋" w:eastAsia="仿宋" w:hAnsi="仿宋" w:hint="eastAsia"/>
          <w:b/>
          <w:spacing w:val="-12"/>
          <w:sz w:val="30"/>
          <w:szCs w:val="30"/>
        </w:rPr>
        <w:t xml:space="preserve">条 </w:t>
      </w:r>
      <w:r>
        <w:rPr>
          <w:rFonts w:ascii="仿宋" w:eastAsia="仿宋" w:hAnsi="仿宋"/>
          <w:b/>
          <w:spacing w:val="-12"/>
          <w:sz w:val="30"/>
          <w:szCs w:val="30"/>
        </w:rPr>
        <w:t xml:space="preserve"> 持卡人挂失卡片、支取现金等需支付一定费用。详细收费项目及标准根据《商业银行服务价格管理办法》等法律法规的规定及《青岛银行信用卡领用合约》的约定执行。</w:t>
      </w:r>
    </w:p>
    <w:p w14:paraId="01ACBB4C" w14:textId="77777777" w:rsidR="0081201A" w:rsidRDefault="0081201A">
      <w:pPr>
        <w:adjustRightInd w:val="0"/>
        <w:snapToGrid w:val="0"/>
        <w:spacing w:line="360" w:lineRule="auto"/>
        <w:ind w:firstLineChars="200" w:firstLine="552"/>
        <w:rPr>
          <w:rFonts w:ascii="仿宋" w:eastAsia="仿宋" w:hAnsi="仿宋"/>
          <w:spacing w:val="-12"/>
          <w:sz w:val="30"/>
          <w:szCs w:val="30"/>
        </w:rPr>
      </w:pPr>
    </w:p>
    <w:p w14:paraId="5A99FA05" w14:textId="77777777" w:rsidR="0081201A" w:rsidRDefault="00481620">
      <w:pPr>
        <w:adjustRightInd w:val="0"/>
        <w:snapToGrid w:val="0"/>
        <w:spacing w:line="360" w:lineRule="auto"/>
        <w:jc w:val="center"/>
        <w:rPr>
          <w:rFonts w:ascii="仿宋" w:eastAsia="仿宋" w:hAnsi="仿宋"/>
          <w:b/>
          <w:spacing w:val="-12"/>
          <w:sz w:val="30"/>
          <w:szCs w:val="30"/>
        </w:rPr>
      </w:pPr>
      <w:r>
        <w:rPr>
          <w:rFonts w:ascii="仿宋" w:eastAsia="仿宋" w:hAnsi="仿宋" w:hint="eastAsia"/>
          <w:b/>
          <w:spacing w:val="-12"/>
          <w:sz w:val="30"/>
          <w:szCs w:val="30"/>
        </w:rPr>
        <w:t xml:space="preserve">第六章 </w:t>
      </w:r>
      <w:r>
        <w:rPr>
          <w:rFonts w:ascii="仿宋" w:eastAsia="仿宋" w:hAnsi="仿宋"/>
          <w:b/>
          <w:spacing w:val="-12"/>
          <w:sz w:val="30"/>
          <w:szCs w:val="30"/>
        </w:rPr>
        <w:t xml:space="preserve"> 发卡机构的权利和义务</w:t>
      </w:r>
    </w:p>
    <w:p w14:paraId="6019807C" w14:textId="3D70BD45" w:rsidR="0081201A" w:rsidRDefault="00481620">
      <w:pPr>
        <w:tabs>
          <w:tab w:val="left" w:pos="1080"/>
          <w:tab w:val="left" w:pos="1146"/>
        </w:tabs>
        <w:adjustRightInd w:val="0"/>
        <w:snapToGrid w:val="0"/>
        <w:spacing w:line="360" w:lineRule="auto"/>
        <w:ind w:firstLineChars="200" w:firstLine="552"/>
        <w:rPr>
          <w:rFonts w:ascii="仿宋" w:eastAsia="仿宋" w:hAnsi="仿宋"/>
          <w:spacing w:val="-12"/>
          <w:sz w:val="30"/>
          <w:szCs w:val="30"/>
        </w:rPr>
      </w:pPr>
      <w:r>
        <w:rPr>
          <w:rFonts w:ascii="仿宋" w:eastAsia="仿宋" w:hAnsi="仿宋" w:hint="eastAsia"/>
          <w:spacing w:val="-12"/>
          <w:sz w:val="30"/>
          <w:szCs w:val="30"/>
        </w:rPr>
        <w:t>第三十</w:t>
      </w:r>
      <w:r w:rsidR="007F47FD">
        <w:rPr>
          <w:rFonts w:ascii="仿宋" w:eastAsia="仿宋" w:hAnsi="仿宋" w:hint="eastAsia"/>
          <w:spacing w:val="-12"/>
          <w:sz w:val="30"/>
          <w:szCs w:val="30"/>
        </w:rPr>
        <w:t>二</w:t>
      </w:r>
      <w:r>
        <w:rPr>
          <w:rFonts w:ascii="仿宋" w:eastAsia="仿宋" w:hAnsi="仿宋" w:hint="eastAsia"/>
          <w:spacing w:val="-12"/>
          <w:sz w:val="30"/>
          <w:szCs w:val="30"/>
        </w:rPr>
        <w:t xml:space="preserve">条 </w:t>
      </w:r>
      <w:r>
        <w:rPr>
          <w:rFonts w:ascii="仿宋" w:eastAsia="仿宋" w:hAnsi="仿宋"/>
          <w:spacing w:val="-12"/>
          <w:sz w:val="30"/>
          <w:szCs w:val="30"/>
        </w:rPr>
        <w:t xml:space="preserve"> 发卡机构的权利</w:t>
      </w:r>
    </w:p>
    <w:p w14:paraId="4D6310C1" w14:textId="2919D137" w:rsidR="0081201A" w:rsidRDefault="00481620">
      <w:pPr>
        <w:tabs>
          <w:tab w:val="left" w:pos="1352"/>
        </w:tabs>
        <w:adjustRightInd w:val="0"/>
        <w:snapToGrid w:val="0"/>
        <w:spacing w:line="360" w:lineRule="auto"/>
        <w:ind w:firstLineChars="200" w:firstLine="554"/>
        <w:rPr>
          <w:rFonts w:ascii="仿宋" w:eastAsia="仿宋" w:hAnsi="仿宋"/>
          <w:b/>
          <w:spacing w:val="-12"/>
          <w:sz w:val="30"/>
          <w:szCs w:val="30"/>
        </w:rPr>
      </w:pPr>
      <w:r>
        <w:rPr>
          <w:rFonts w:ascii="仿宋" w:eastAsia="仿宋" w:hAnsi="仿宋" w:hint="eastAsia"/>
          <w:b/>
          <w:spacing w:val="-12"/>
          <w:sz w:val="30"/>
          <w:szCs w:val="30"/>
        </w:rPr>
        <w:t>（一）</w:t>
      </w:r>
      <w:r w:rsidRPr="00312AD8">
        <w:rPr>
          <w:rFonts w:ascii="仿宋" w:eastAsia="仿宋" w:hAnsi="仿宋"/>
          <w:b/>
          <w:spacing w:val="-12"/>
          <w:sz w:val="30"/>
          <w:szCs w:val="30"/>
        </w:rPr>
        <w:t>有权审查申请人和持卡人的资信状况，有权</w:t>
      </w:r>
      <w:r w:rsidRPr="00312AD8">
        <w:rPr>
          <w:rFonts w:ascii="仿宋" w:eastAsia="仿宋" w:hAnsi="仿宋" w:hint="eastAsia"/>
          <w:b/>
          <w:spacing w:val="-12"/>
          <w:sz w:val="30"/>
          <w:szCs w:val="30"/>
        </w:rPr>
        <w:t>按照有关法律、法规、规章之</w:t>
      </w:r>
      <w:r>
        <w:rPr>
          <w:rFonts w:ascii="仿宋" w:eastAsia="仿宋" w:hAnsi="仿宋" w:hint="eastAsia"/>
          <w:b/>
          <w:spacing w:val="-12"/>
          <w:sz w:val="30"/>
          <w:szCs w:val="30"/>
        </w:rPr>
        <w:t>规</w:t>
      </w:r>
      <w:r w:rsidRPr="00312AD8">
        <w:rPr>
          <w:rFonts w:ascii="仿宋" w:eastAsia="仿宋" w:hAnsi="仿宋" w:hint="eastAsia"/>
          <w:b/>
          <w:spacing w:val="-12"/>
          <w:sz w:val="30"/>
          <w:szCs w:val="30"/>
        </w:rPr>
        <w:t>定或申请人授权</w:t>
      </w:r>
      <w:r w:rsidRPr="00312AD8">
        <w:rPr>
          <w:rFonts w:ascii="仿宋" w:eastAsia="仿宋" w:hAnsi="仿宋"/>
          <w:b/>
          <w:spacing w:val="-12"/>
          <w:sz w:val="30"/>
          <w:szCs w:val="30"/>
        </w:rPr>
        <w:t>向任何有关方面的单位和个人核实和调查了解申请人和持卡人资信、财产及相关情况，有权索取、留存和使用</w:t>
      </w:r>
      <w:r w:rsidR="00FD1D3D">
        <w:rPr>
          <w:rFonts w:ascii="仿宋" w:eastAsia="仿宋" w:hAnsi="仿宋" w:hint="eastAsia"/>
          <w:b/>
          <w:spacing w:val="-12"/>
          <w:sz w:val="30"/>
          <w:szCs w:val="30"/>
        </w:rPr>
        <w:t>其</w:t>
      </w:r>
      <w:r w:rsidRPr="00312AD8">
        <w:rPr>
          <w:rFonts w:ascii="仿宋" w:eastAsia="仿宋" w:hAnsi="仿宋"/>
          <w:b/>
          <w:spacing w:val="-12"/>
          <w:sz w:val="30"/>
          <w:szCs w:val="30"/>
        </w:rPr>
        <w:t>个人资料，并有权决定是否向申请人发卡，</w:t>
      </w:r>
      <w:r>
        <w:rPr>
          <w:rFonts w:ascii="仿宋" w:eastAsia="仿宋" w:hAnsi="仿宋" w:hint="eastAsia"/>
          <w:b/>
          <w:spacing w:val="-12"/>
          <w:sz w:val="30"/>
          <w:szCs w:val="30"/>
        </w:rPr>
        <w:t>发卡机构</w:t>
      </w:r>
      <w:r w:rsidRPr="00312AD8">
        <w:rPr>
          <w:rFonts w:ascii="仿宋" w:eastAsia="仿宋" w:hAnsi="仿宋"/>
          <w:b/>
          <w:spacing w:val="-12"/>
          <w:sz w:val="30"/>
          <w:szCs w:val="30"/>
        </w:rPr>
        <w:t>有权</w:t>
      </w:r>
      <w:r w:rsidRPr="00312AD8">
        <w:rPr>
          <w:rFonts w:ascii="仿宋" w:eastAsia="仿宋" w:hAnsi="仿宋" w:cs="宋体" w:hint="eastAsia"/>
          <w:b/>
          <w:bCs/>
          <w:kern w:val="0"/>
          <w:sz w:val="30"/>
          <w:szCs w:val="30"/>
        </w:rPr>
        <w:t>评估</w:t>
      </w:r>
      <w:r w:rsidRPr="00312AD8">
        <w:rPr>
          <w:rFonts w:ascii="仿宋" w:eastAsia="仿宋" w:hAnsi="仿宋" w:cs="宋体" w:hint="eastAsia"/>
          <w:b/>
          <w:bCs/>
          <w:kern w:val="0"/>
          <w:sz w:val="30"/>
          <w:szCs w:val="30"/>
        </w:rPr>
        <w:lastRenderedPageBreak/>
        <w:t>并根据</w:t>
      </w:r>
      <w:r>
        <w:rPr>
          <w:rFonts w:ascii="仿宋" w:eastAsia="仿宋" w:hAnsi="仿宋" w:cs="宋体" w:hint="eastAsia"/>
          <w:b/>
          <w:bCs/>
          <w:kern w:val="0"/>
          <w:sz w:val="30"/>
          <w:szCs w:val="30"/>
        </w:rPr>
        <w:t>持卡人</w:t>
      </w:r>
      <w:r w:rsidRPr="00312AD8">
        <w:rPr>
          <w:rFonts w:ascii="仿宋" w:eastAsia="仿宋" w:hAnsi="仿宋" w:cs="宋体" w:hint="eastAsia"/>
          <w:b/>
          <w:bCs/>
          <w:kern w:val="0"/>
          <w:sz w:val="30"/>
          <w:szCs w:val="30"/>
        </w:rPr>
        <w:t>的资信状况及授信额度的使用情况</w:t>
      </w:r>
      <w:r w:rsidRPr="00312AD8">
        <w:rPr>
          <w:rFonts w:ascii="仿宋" w:eastAsia="仿宋" w:hAnsi="仿宋"/>
          <w:b/>
          <w:spacing w:val="-12"/>
          <w:sz w:val="30"/>
          <w:szCs w:val="30"/>
        </w:rPr>
        <w:t>随时调整持卡人的信用额度，或要求持卡人按照规定提供担保。</w:t>
      </w:r>
      <w:r w:rsidR="00FD1D3D">
        <w:rPr>
          <w:rFonts w:ascii="仿宋" w:eastAsia="仿宋" w:hAnsi="仿宋" w:hint="eastAsia"/>
          <w:b/>
          <w:spacing w:val="-12"/>
          <w:sz w:val="30"/>
          <w:szCs w:val="30"/>
        </w:rPr>
        <w:t>发卡机构</w:t>
      </w:r>
      <w:r>
        <w:rPr>
          <w:rFonts w:ascii="仿宋" w:eastAsia="仿宋" w:hAnsi="仿宋" w:hint="eastAsia"/>
          <w:b/>
          <w:spacing w:val="-12"/>
          <w:sz w:val="30"/>
          <w:szCs w:val="30"/>
        </w:rPr>
        <w:t>有权处理、转让发卡机构拥有的债权，无须征得持卡人同意。</w:t>
      </w:r>
    </w:p>
    <w:p w14:paraId="6C8691AE" w14:textId="77777777" w:rsidR="0081201A" w:rsidRPr="00312AD8" w:rsidRDefault="00481620">
      <w:pPr>
        <w:tabs>
          <w:tab w:val="left" w:pos="1352"/>
        </w:tabs>
        <w:adjustRightInd w:val="0"/>
        <w:snapToGrid w:val="0"/>
        <w:spacing w:line="360" w:lineRule="auto"/>
        <w:ind w:firstLineChars="200" w:firstLine="554"/>
        <w:rPr>
          <w:rFonts w:ascii="仿宋" w:eastAsia="仿宋" w:hAnsi="仿宋"/>
          <w:b/>
          <w:spacing w:val="-12"/>
          <w:sz w:val="30"/>
          <w:szCs w:val="30"/>
        </w:rPr>
      </w:pPr>
      <w:r w:rsidRPr="00312AD8">
        <w:rPr>
          <w:rFonts w:ascii="仿宋" w:eastAsia="仿宋" w:hAnsi="仿宋"/>
          <w:b/>
          <w:spacing w:val="-12"/>
          <w:sz w:val="30"/>
          <w:szCs w:val="30"/>
        </w:rPr>
        <w:t>无论是否予以发卡，申请表及相关申请资料均不予退还</w:t>
      </w:r>
      <w:r w:rsidRPr="00312AD8">
        <w:rPr>
          <w:rFonts w:ascii="仿宋" w:eastAsia="仿宋" w:hAnsi="仿宋" w:hint="eastAsia"/>
          <w:b/>
          <w:spacing w:val="-12"/>
          <w:sz w:val="30"/>
          <w:szCs w:val="30"/>
        </w:rPr>
        <w:t>，发卡机构承诺妥善保管有关资料，并采取必要保密措施</w:t>
      </w:r>
      <w:r w:rsidRPr="00312AD8">
        <w:rPr>
          <w:rFonts w:ascii="仿宋" w:eastAsia="仿宋" w:hAnsi="仿宋"/>
          <w:b/>
          <w:spacing w:val="-12"/>
          <w:sz w:val="30"/>
          <w:szCs w:val="30"/>
        </w:rPr>
        <w:t>。</w:t>
      </w:r>
    </w:p>
    <w:p w14:paraId="018FAAB0" w14:textId="5E7BF9F4" w:rsidR="0081201A" w:rsidRDefault="00481620">
      <w:pPr>
        <w:adjustRightInd w:val="0"/>
        <w:snapToGrid w:val="0"/>
        <w:spacing w:line="360" w:lineRule="auto"/>
        <w:ind w:firstLineChars="200" w:firstLine="552"/>
        <w:rPr>
          <w:rFonts w:ascii="仿宋" w:eastAsia="仿宋" w:hAnsi="仿宋"/>
          <w:spacing w:val="-12"/>
          <w:sz w:val="30"/>
          <w:szCs w:val="30"/>
        </w:rPr>
      </w:pPr>
      <w:r>
        <w:rPr>
          <w:rFonts w:ascii="仿宋" w:eastAsia="仿宋" w:hAnsi="仿宋" w:hint="eastAsia"/>
          <w:spacing w:val="-12"/>
          <w:sz w:val="30"/>
          <w:szCs w:val="30"/>
        </w:rPr>
        <w:t>（二）</w:t>
      </w:r>
      <w:r>
        <w:rPr>
          <w:rFonts w:ascii="仿宋" w:eastAsia="仿宋" w:hAnsi="仿宋"/>
          <w:spacing w:val="-12"/>
          <w:sz w:val="30"/>
          <w:szCs w:val="30"/>
        </w:rPr>
        <w:t>持卡人超过到期还款日未归还欠款时，发卡机构有权自行或委托第三方机构通过信函、短信、电子邮件、电话、上门、公告或司法渠道等方式向其催收欠款。</w:t>
      </w:r>
      <w:r>
        <w:rPr>
          <w:rFonts w:ascii="仿宋" w:eastAsia="仿宋" w:hAnsi="仿宋"/>
          <w:b/>
          <w:spacing w:val="-12"/>
          <w:sz w:val="30"/>
          <w:szCs w:val="30"/>
        </w:rPr>
        <w:t>如持卡人经催收仍未清偿欠款，发卡机构有权选择采取或同时采取如下措施：停止该信用卡使用；停止持卡人</w:t>
      </w:r>
      <w:r w:rsidR="00990F4B">
        <w:rPr>
          <w:rFonts w:ascii="仿宋" w:eastAsia="仿宋" w:hAnsi="仿宋" w:hint="eastAsia"/>
          <w:b/>
          <w:spacing w:val="-12"/>
          <w:sz w:val="30"/>
          <w:szCs w:val="30"/>
        </w:rPr>
        <w:t>在</w:t>
      </w:r>
      <w:r w:rsidR="00F206B6">
        <w:rPr>
          <w:rFonts w:ascii="仿宋" w:eastAsia="仿宋" w:hAnsi="仿宋" w:hint="eastAsia"/>
          <w:b/>
          <w:spacing w:val="-12"/>
          <w:sz w:val="30"/>
          <w:szCs w:val="30"/>
        </w:rPr>
        <w:t>发卡机构</w:t>
      </w:r>
      <w:r w:rsidR="00990F4B">
        <w:rPr>
          <w:rFonts w:ascii="仿宋" w:eastAsia="仿宋" w:hAnsi="仿宋" w:hint="eastAsia"/>
          <w:b/>
          <w:spacing w:val="-12"/>
          <w:sz w:val="30"/>
          <w:szCs w:val="30"/>
        </w:rPr>
        <w:t>名下</w:t>
      </w:r>
      <w:r>
        <w:rPr>
          <w:rFonts w:ascii="仿宋" w:eastAsia="仿宋" w:hAnsi="仿宋"/>
          <w:b/>
          <w:spacing w:val="-12"/>
          <w:sz w:val="30"/>
          <w:szCs w:val="30"/>
        </w:rPr>
        <w:t>所有信用卡使用；行使质权；向担保人追索；从持卡人在发卡机构开立的任何账户中直接扣收等。</w:t>
      </w:r>
    </w:p>
    <w:p w14:paraId="7F93D9C1" w14:textId="5530F0B6" w:rsidR="0081201A" w:rsidRDefault="00481620">
      <w:pPr>
        <w:adjustRightInd w:val="0"/>
        <w:snapToGrid w:val="0"/>
        <w:spacing w:line="360" w:lineRule="auto"/>
        <w:ind w:firstLineChars="200" w:firstLine="552"/>
        <w:rPr>
          <w:rFonts w:ascii="仿宋" w:eastAsia="仿宋" w:hAnsi="仿宋"/>
          <w:spacing w:val="-12"/>
          <w:sz w:val="30"/>
          <w:szCs w:val="30"/>
        </w:rPr>
      </w:pPr>
      <w:r>
        <w:rPr>
          <w:rFonts w:ascii="仿宋" w:eastAsia="仿宋" w:hAnsi="仿宋" w:hint="eastAsia"/>
          <w:spacing w:val="-12"/>
          <w:sz w:val="30"/>
          <w:szCs w:val="30"/>
        </w:rPr>
        <w:t>（三）</w:t>
      </w:r>
      <w:r>
        <w:rPr>
          <w:rFonts w:ascii="仿宋" w:eastAsia="仿宋" w:hAnsi="仿宋"/>
          <w:spacing w:val="-12"/>
          <w:sz w:val="30"/>
          <w:szCs w:val="30"/>
        </w:rPr>
        <w:t>对于不遵守有关</w:t>
      </w:r>
      <w:r>
        <w:rPr>
          <w:rFonts w:ascii="仿宋" w:eastAsia="仿宋" w:hAnsi="仿宋" w:hint="eastAsia"/>
          <w:spacing w:val="-12"/>
          <w:sz w:val="30"/>
          <w:szCs w:val="30"/>
        </w:rPr>
        <w:t>法律、</w:t>
      </w:r>
      <w:r>
        <w:rPr>
          <w:rFonts w:ascii="仿宋" w:eastAsia="仿宋" w:hAnsi="仿宋"/>
          <w:spacing w:val="-12"/>
          <w:sz w:val="30"/>
          <w:szCs w:val="30"/>
        </w:rPr>
        <w:t>法规、</w:t>
      </w:r>
      <w:r>
        <w:rPr>
          <w:rFonts w:ascii="仿宋" w:eastAsia="仿宋" w:hAnsi="仿宋" w:hint="eastAsia"/>
          <w:spacing w:val="-12"/>
          <w:sz w:val="30"/>
          <w:szCs w:val="30"/>
        </w:rPr>
        <w:t>规章以及</w:t>
      </w:r>
      <w:r>
        <w:rPr>
          <w:rFonts w:ascii="仿宋" w:eastAsia="仿宋" w:hAnsi="仿宋"/>
          <w:spacing w:val="-12"/>
          <w:sz w:val="30"/>
          <w:szCs w:val="30"/>
        </w:rPr>
        <w:t>《青岛银行信用卡章程》</w:t>
      </w:r>
      <w:r>
        <w:rPr>
          <w:rFonts w:ascii="仿宋" w:eastAsia="仿宋" w:hAnsi="仿宋" w:hint="eastAsia"/>
          <w:spacing w:val="-12"/>
          <w:sz w:val="30"/>
          <w:szCs w:val="30"/>
        </w:rPr>
        <w:t>、《青岛银行信用卡领用合约》</w:t>
      </w:r>
      <w:r>
        <w:rPr>
          <w:rFonts w:ascii="仿宋" w:eastAsia="仿宋" w:hAnsi="仿宋"/>
          <w:spacing w:val="-12"/>
          <w:sz w:val="30"/>
          <w:szCs w:val="30"/>
        </w:rPr>
        <w:t>等规定</w:t>
      </w:r>
      <w:r>
        <w:rPr>
          <w:rFonts w:ascii="仿宋" w:eastAsia="仿宋" w:hAnsi="仿宋" w:hint="eastAsia"/>
          <w:spacing w:val="-12"/>
          <w:sz w:val="30"/>
          <w:szCs w:val="30"/>
        </w:rPr>
        <w:t>、约定</w:t>
      </w:r>
      <w:r>
        <w:rPr>
          <w:rFonts w:ascii="仿宋" w:eastAsia="仿宋" w:hAnsi="仿宋"/>
          <w:spacing w:val="-12"/>
          <w:sz w:val="30"/>
          <w:szCs w:val="30"/>
        </w:rPr>
        <w:t>的持卡人，发卡机构有权取消其持卡人资格并停止持卡人信用卡使用权限。</w:t>
      </w:r>
    </w:p>
    <w:p w14:paraId="6615CDAE" w14:textId="518F659C" w:rsidR="0081201A" w:rsidRDefault="00481620">
      <w:pPr>
        <w:adjustRightInd w:val="0"/>
        <w:snapToGrid w:val="0"/>
        <w:spacing w:line="360" w:lineRule="auto"/>
        <w:ind w:firstLineChars="200" w:firstLine="554"/>
        <w:rPr>
          <w:rFonts w:ascii="仿宋" w:eastAsia="仿宋" w:hAnsi="仿宋"/>
          <w:b/>
          <w:spacing w:val="-12"/>
          <w:sz w:val="30"/>
          <w:szCs w:val="30"/>
        </w:rPr>
      </w:pPr>
      <w:r>
        <w:rPr>
          <w:rFonts w:ascii="仿宋" w:eastAsia="仿宋" w:hAnsi="仿宋" w:hint="eastAsia"/>
          <w:b/>
          <w:spacing w:val="-12"/>
          <w:sz w:val="30"/>
          <w:szCs w:val="30"/>
        </w:rPr>
        <w:t>（四）</w:t>
      </w:r>
      <w:r>
        <w:rPr>
          <w:rFonts w:ascii="仿宋" w:eastAsia="仿宋" w:hAnsi="仿宋"/>
          <w:b/>
          <w:spacing w:val="-12"/>
          <w:sz w:val="30"/>
          <w:szCs w:val="30"/>
        </w:rPr>
        <w:t>对由于持卡人违</w:t>
      </w:r>
      <w:r w:rsidR="00FD5C69">
        <w:rPr>
          <w:rFonts w:ascii="仿宋" w:eastAsia="仿宋" w:hAnsi="仿宋" w:hint="eastAsia"/>
          <w:b/>
          <w:spacing w:val="-12"/>
          <w:sz w:val="30"/>
          <w:szCs w:val="30"/>
        </w:rPr>
        <w:t>反</w:t>
      </w:r>
      <w:r>
        <w:rPr>
          <w:rFonts w:ascii="仿宋" w:eastAsia="仿宋" w:hAnsi="仿宋"/>
          <w:b/>
          <w:spacing w:val="-12"/>
          <w:sz w:val="30"/>
          <w:szCs w:val="30"/>
        </w:rPr>
        <w:t>章程有关条款给发卡机构造</w:t>
      </w:r>
      <w:proofErr w:type="gramStart"/>
      <w:r>
        <w:rPr>
          <w:rFonts w:ascii="仿宋" w:eastAsia="仿宋" w:hAnsi="仿宋"/>
          <w:b/>
          <w:spacing w:val="-12"/>
          <w:sz w:val="30"/>
          <w:szCs w:val="30"/>
        </w:rPr>
        <w:t>成损失</w:t>
      </w:r>
      <w:proofErr w:type="gramEnd"/>
      <w:r>
        <w:rPr>
          <w:rFonts w:ascii="仿宋" w:eastAsia="仿宋" w:hAnsi="仿宋"/>
          <w:b/>
          <w:spacing w:val="-12"/>
          <w:sz w:val="30"/>
          <w:szCs w:val="30"/>
        </w:rPr>
        <w:t>的，发卡机构有权申请法律保护并依法追究持卡人</w:t>
      </w:r>
      <w:r>
        <w:rPr>
          <w:rFonts w:ascii="仿宋" w:eastAsia="仿宋" w:hAnsi="仿宋" w:hint="eastAsia"/>
          <w:b/>
          <w:spacing w:val="-12"/>
          <w:sz w:val="30"/>
          <w:szCs w:val="30"/>
        </w:rPr>
        <w:t>或有关当事人</w:t>
      </w:r>
      <w:r>
        <w:rPr>
          <w:rFonts w:ascii="仿宋" w:eastAsia="仿宋" w:hAnsi="仿宋"/>
          <w:b/>
          <w:spacing w:val="-12"/>
          <w:sz w:val="30"/>
          <w:szCs w:val="30"/>
        </w:rPr>
        <w:t>的法律责任。</w:t>
      </w:r>
    </w:p>
    <w:p w14:paraId="6D80684C" w14:textId="2A442E80" w:rsidR="0081201A" w:rsidRPr="00312AD8" w:rsidRDefault="00481620">
      <w:pPr>
        <w:adjustRightInd w:val="0"/>
        <w:snapToGrid w:val="0"/>
        <w:spacing w:line="360" w:lineRule="auto"/>
        <w:ind w:firstLineChars="200" w:firstLine="554"/>
        <w:rPr>
          <w:rFonts w:ascii="仿宋" w:eastAsia="仿宋" w:hAnsi="仿宋"/>
          <w:b/>
          <w:spacing w:val="-12"/>
          <w:sz w:val="30"/>
          <w:szCs w:val="30"/>
        </w:rPr>
      </w:pPr>
      <w:r>
        <w:rPr>
          <w:rFonts w:ascii="仿宋" w:eastAsia="仿宋" w:hAnsi="仿宋" w:hint="eastAsia"/>
          <w:b/>
          <w:spacing w:val="-12"/>
          <w:sz w:val="30"/>
          <w:szCs w:val="30"/>
        </w:rPr>
        <w:t>（五）</w:t>
      </w:r>
      <w:r w:rsidRPr="00312AD8">
        <w:rPr>
          <w:rFonts w:ascii="仿宋" w:eastAsia="仿宋" w:hAnsi="仿宋"/>
          <w:b/>
          <w:spacing w:val="-12"/>
          <w:sz w:val="30"/>
          <w:szCs w:val="30"/>
        </w:rPr>
        <w:t>发卡机构保留收回</w:t>
      </w:r>
      <w:r>
        <w:rPr>
          <w:rFonts w:ascii="仿宋" w:eastAsia="仿宋" w:hAnsi="仿宋" w:hint="eastAsia"/>
          <w:b/>
          <w:spacing w:val="-12"/>
          <w:sz w:val="30"/>
          <w:szCs w:val="30"/>
        </w:rPr>
        <w:t>信用卡卡片、中止或停止卡片使用</w:t>
      </w:r>
      <w:r w:rsidRPr="00312AD8">
        <w:rPr>
          <w:rFonts w:ascii="仿宋" w:eastAsia="仿宋" w:hAnsi="仿宋"/>
          <w:b/>
          <w:spacing w:val="-12"/>
          <w:sz w:val="30"/>
          <w:szCs w:val="30"/>
        </w:rPr>
        <w:t>或不予发卡的权利</w:t>
      </w:r>
      <w:r>
        <w:rPr>
          <w:rFonts w:ascii="仿宋" w:eastAsia="仿宋" w:hAnsi="仿宋" w:hint="eastAsia"/>
          <w:b/>
          <w:spacing w:val="-12"/>
          <w:sz w:val="30"/>
          <w:szCs w:val="30"/>
        </w:rPr>
        <w:t>，并可授权所属机构和特约商户收回信用卡</w:t>
      </w:r>
      <w:r w:rsidRPr="00312AD8">
        <w:rPr>
          <w:rFonts w:ascii="仿宋" w:eastAsia="仿宋" w:hAnsi="仿宋"/>
          <w:b/>
          <w:spacing w:val="-12"/>
          <w:sz w:val="30"/>
          <w:szCs w:val="30"/>
        </w:rPr>
        <w:t>；</w:t>
      </w:r>
      <w:r>
        <w:rPr>
          <w:rFonts w:ascii="仿宋" w:eastAsia="仿宋" w:hAnsi="仿宋"/>
          <w:spacing w:val="-12"/>
          <w:sz w:val="30"/>
          <w:szCs w:val="30"/>
        </w:rPr>
        <w:t>发卡机构发出通知后无论持卡人是否收到或知晓，</w:t>
      </w:r>
      <w:r w:rsidRPr="00312AD8">
        <w:rPr>
          <w:rFonts w:ascii="仿宋" w:eastAsia="仿宋" w:hAnsi="仿宋"/>
          <w:b/>
          <w:spacing w:val="-12"/>
          <w:sz w:val="30"/>
          <w:szCs w:val="30"/>
        </w:rPr>
        <w:t>发卡机构有权</w:t>
      </w:r>
      <w:r w:rsidRPr="00312AD8">
        <w:rPr>
          <w:rFonts w:ascii="仿宋" w:eastAsia="仿宋" w:hAnsi="仿宋" w:hint="eastAsia"/>
          <w:b/>
          <w:spacing w:val="-12"/>
          <w:sz w:val="30"/>
          <w:szCs w:val="30"/>
        </w:rPr>
        <w:t>在通知有效期满后</w:t>
      </w:r>
      <w:r w:rsidRPr="00312AD8">
        <w:rPr>
          <w:rFonts w:ascii="仿宋" w:eastAsia="仿宋" w:hAnsi="仿宋"/>
          <w:b/>
          <w:spacing w:val="-12"/>
          <w:sz w:val="30"/>
          <w:szCs w:val="30"/>
        </w:rPr>
        <w:t>因发卡机构认为正当的理由</w:t>
      </w:r>
      <w:r>
        <w:rPr>
          <w:rFonts w:ascii="仿宋" w:eastAsia="仿宋" w:hAnsi="仿宋" w:hint="eastAsia"/>
          <w:b/>
          <w:spacing w:val="-12"/>
          <w:sz w:val="30"/>
          <w:szCs w:val="30"/>
        </w:rPr>
        <w:t>（包括但不限于：持卡人有任何舞弊、欺诈或非真实交易的情形；持卡人存在以积分套利为主要目的的行为；持卡人在积分累积或兑换中存在任何虚假交易、舞弊、欺诈或其他不诚信行为的；持卡人存在出卖信用卡等行为时；持卡人涉嫌洗钱、恐</w:t>
      </w:r>
      <w:r>
        <w:rPr>
          <w:rFonts w:ascii="仿宋" w:eastAsia="仿宋" w:hAnsi="仿宋" w:hint="eastAsia"/>
          <w:b/>
          <w:spacing w:val="-12"/>
          <w:sz w:val="30"/>
          <w:szCs w:val="30"/>
        </w:rPr>
        <w:lastRenderedPageBreak/>
        <w:t>怖融资、扩散融资或涉及违反联合国等国际组织或国家发布的可适用的制裁项目时；持卡人在发卡机构开立的账户交易异常，且发卡机构无法评估持卡人涉税、制裁等洗钱风险或经评估超过发卡机构风险管理能力时；持卡人存在将信用卡用于生产经营、投资等非消费领域或涉嫌违反国家外汇管理相关规定等情形时；持卡人存在非法或未经发卡机构授权的渠道申请信用卡等行为时；信用卡因被取消、管制、终止、过期并不被续期等原因变为不正常状态；持卡人未依约还款；持卡人身故、持卡人违反了有关法律、法规、规章及本章程、《青岛银行信用卡领用合约》或发卡机构的相关规定等）</w:t>
      </w:r>
      <w:r w:rsidRPr="00312AD8">
        <w:rPr>
          <w:rFonts w:ascii="仿宋" w:eastAsia="仿宋" w:hAnsi="仿宋"/>
          <w:b/>
          <w:spacing w:val="-12"/>
          <w:sz w:val="30"/>
          <w:szCs w:val="30"/>
        </w:rPr>
        <w:t>暂时停止持卡人使用信用卡的权利或调降持卡人的信用额度，亦可因发卡机构认为的正当理由</w:t>
      </w:r>
      <w:r>
        <w:rPr>
          <w:rFonts w:ascii="仿宋" w:eastAsia="仿宋" w:hAnsi="仿宋" w:hint="eastAsia"/>
          <w:b/>
          <w:spacing w:val="-12"/>
          <w:sz w:val="30"/>
          <w:szCs w:val="30"/>
        </w:rPr>
        <w:t>中止或</w:t>
      </w:r>
      <w:r w:rsidR="00F206B6">
        <w:rPr>
          <w:rFonts w:ascii="仿宋" w:eastAsia="仿宋" w:hAnsi="仿宋" w:hint="eastAsia"/>
          <w:b/>
          <w:spacing w:val="-12"/>
          <w:sz w:val="30"/>
          <w:szCs w:val="30"/>
        </w:rPr>
        <w:t>终</w:t>
      </w:r>
      <w:r>
        <w:rPr>
          <w:rFonts w:ascii="仿宋" w:eastAsia="仿宋" w:hAnsi="仿宋" w:hint="eastAsia"/>
          <w:b/>
          <w:spacing w:val="-12"/>
          <w:sz w:val="30"/>
          <w:szCs w:val="30"/>
        </w:rPr>
        <w:t>止</w:t>
      </w:r>
      <w:r w:rsidRPr="00312AD8">
        <w:rPr>
          <w:rFonts w:ascii="仿宋" w:eastAsia="仿宋" w:hAnsi="仿宋"/>
          <w:b/>
          <w:spacing w:val="-12"/>
          <w:sz w:val="30"/>
          <w:szCs w:val="30"/>
        </w:rPr>
        <w:t>持卡人使用信用卡</w:t>
      </w:r>
      <w:r>
        <w:rPr>
          <w:rFonts w:ascii="仿宋" w:eastAsia="仿宋" w:hAnsi="仿宋" w:hint="eastAsia"/>
          <w:b/>
          <w:spacing w:val="-12"/>
          <w:sz w:val="30"/>
          <w:szCs w:val="30"/>
        </w:rPr>
        <w:t>的权利</w:t>
      </w:r>
      <w:r w:rsidRPr="00312AD8">
        <w:rPr>
          <w:rFonts w:ascii="仿宋" w:eastAsia="仿宋" w:hAnsi="仿宋"/>
          <w:b/>
          <w:spacing w:val="-12"/>
          <w:sz w:val="30"/>
          <w:szCs w:val="30"/>
        </w:rPr>
        <w:t>，或将该信用卡列入止付名单；发卡机构保留追回全部欠款（包括应催收或追索产生的</w:t>
      </w:r>
      <w:r w:rsidR="00FD5C69" w:rsidRPr="00FD5C69">
        <w:rPr>
          <w:rFonts w:ascii="仿宋" w:eastAsia="仿宋" w:hAnsi="仿宋" w:hint="eastAsia"/>
          <w:b/>
          <w:spacing w:val="-12"/>
          <w:sz w:val="30"/>
          <w:szCs w:val="30"/>
        </w:rPr>
        <w:t>诉讼费、保全费、诉讼保全保险费、律师费、差旅费等</w:t>
      </w:r>
      <w:r w:rsidRPr="00312AD8">
        <w:rPr>
          <w:rFonts w:ascii="仿宋" w:eastAsia="仿宋" w:hAnsi="仿宋"/>
          <w:b/>
          <w:spacing w:val="-12"/>
          <w:sz w:val="30"/>
          <w:szCs w:val="30"/>
        </w:rPr>
        <w:t>费用）的权利。</w:t>
      </w:r>
      <w:r>
        <w:rPr>
          <w:rFonts w:ascii="仿宋" w:eastAsia="仿宋" w:hAnsi="仿宋"/>
          <w:b/>
          <w:spacing w:val="-12"/>
          <w:sz w:val="30"/>
          <w:szCs w:val="30"/>
        </w:rPr>
        <w:t>在进行催收或追索债务等工作时，持卡人</w:t>
      </w:r>
      <w:r>
        <w:rPr>
          <w:rFonts w:ascii="仿宋" w:eastAsia="仿宋" w:hAnsi="仿宋" w:hint="eastAsia"/>
          <w:b/>
          <w:spacing w:val="-12"/>
          <w:sz w:val="30"/>
          <w:szCs w:val="30"/>
        </w:rPr>
        <w:t>授权发卡机构将</w:t>
      </w:r>
      <w:r>
        <w:rPr>
          <w:rFonts w:ascii="仿宋" w:eastAsia="仿宋" w:hAnsi="仿宋"/>
          <w:b/>
          <w:spacing w:val="-12"/>
          <w:sz w:val="30"/>
          <w:szCs w:val="30"/>
        </w:rPr>
        <w:t>有关数据提供给有关的单位和人员。</w:t>
      </w:r>
    </w:p>
    <w:p w14:paraId="722E0E83" w14:textId="77777777" w:rsidR="0081201A" w:rsidRDefault="00481620">
      <w:pPr>
        <w:adjustRightInd w:val="0"/>
        <w:snapToGrid w:val="0"/>
        <w:spacing w:line="360" w:lineRule="auto"/>
        <w:ind w:firstLineChars="200" w:firstLine="552"/>
        <w:rPr>
          <w:rFonts w:ascii="仿宋" w:eastAsia="仿宋" w:hAnsi="仿宋"/>
          <w:b/>
          <w:spacing w:val="-12"/>
          <w:sz w:val="30"/>
          <w:szCs w:val="30"/>
        </w:rPr>
      </w:pPr>
      <w:r>
        <w:rPr>
          <w:rFonts w:ascii="仿宋" w:eastAsia="仿宋" w:hAnsi="仿宋" w:hint="eastAsia"/>
          <w:spacing w:val="-12"/>
          <w:sz w:val="30"/>
          <w:szCs w:val="30"/>
        </w:rPr>
        <w:t>（六）对</w:t>
      </w:r>
      <w:r>
        <w:rPr>
          <w:rFonts w:ascii="仿宋" w:eastAsia="仿宋" w:hAnsi="仿宋"/>
          <w:spacing w:val="-12"/>
          <w:sz w:val="30"/>
          <w:szCs w:val="30"/>
        </w:rPr>
        <w:t>因供电、通讯等</w:t>
      </w:r>
      <w:r>
        <w:rPr>
          <w:rFonts w:ascii="仿宋" w:eastAsia="仿宋" w:hAnsi="仿宋" w:hint="eastAsia"/>
          <w:spacing w:val="-12"/>
          <w:sz w:val="30"/>
          <w:szCs w:val="30"/>
        </w:rPr>
        <w:t>不可抗力原</w:t>
      </w:r>
      <w:r>
        <w:rPr>
          <w:rFonts w:ascii="仿宋" w:eastAsia="仿宋" w:hAnsi="仿宋"/>
          <w:spacing w:val="-12"/>
          <w:sz w:val="30"/>
          <w:szCs w:val="30"/>
        </w:rPr>
        <w:t>因导致持卡人不能用卡的，发卡机构有义务视情况协助持卡人解决问题或提供必要的帮助，但</w:t>
      </w:r>
      <w:r>
        <w:rPr>
          <w:rFonts w:ascii="仿宋" w:eastAsia="仿宋" w:hAnsi="仿宋"/>
          <w:b/>
          <w:spacing w:val="-12"/>
          <w:sz w:val="30"/>
          <w:szCs w:val="30"/>
        </w:rPr>
        <w:t>对因此而可能给持卡人造成的损失不承担责任。</w:t>
      </w:r>
    </w:p>
    <w:p w14:paraId="6BEFAECC" w14:textId="0539F64E" w:rsidR="0081201A" w:rsidRDefault="00481620">
      <w:pPr>
        <w:adjustRightInd w:val="0"/>
        <w:snapToGrid w:val="0"/>
        <w:spacing w:line="360" w:lineRule="auto"/>
        <w:ind w:firstLineChars="200" w:firstLine="554"/>
        <w:rPr>
          <w:rFonts w:ascii="仿宋" w:eastAsia="仿宋" w:hAnsi="仿宋"/>
          <w:b/>
          <w:spacing w:val="-12"/>
          <w:sz w:val="30"/>
          <w:szCs w:val="30"/>
        </w:rPr>
      </w:pPr>
      <w:r>
        <w:rPr>
          <w:rFonts w:ascii="仿宋" w:eastAsia="仿宋" w:hAnsi="仿宋" w:hint="eastAsia"/>
          <w:b/>
          <w:spacing w:val="-12"/>
          <w:sz w:val="30"/>
          <w:szCs w:val="30"/>
        </w:rPr>
        <w:t>（七）</w:t>
      </w:r>
      <w:r>
        <w:rPr>
          <w:rFonts w:ascii="仿宋" w:eastAsia="仿宋" w:hAnsi="仿宋"/>
          <w:b/>
          <w:spacing w:val="-12"/>
          <w:sz w:val="30"/>
          <w:szCs w:val="30"/>
        </w:rPr>
        <w:t>发卡机构为持卡人的交易累计积分或向持卡人提供免费增值服务的，发卡机构保持变更积分累计规则、增值服务种类及内容或清理积分、终止有关增值服务的权利；发卡机构行使此项权利时应</w:t>
      </w:r>
      <w:r>
        <w:rPr>
          <w:rFonts w:ascii="仿宋" w:eastAsia="仿宋" w:hAnsi="仿宋" w:hint="eastAsia"/>
          <w:b/>
          <w:spacing w:val="-12"/>
          <w:sz w:val="30"/>
          <w:szCs w:val="30"/>
        </w:rPr>
        <w:t>通过</w:t>
      </w:r>
      <w:r w:rsidR="00634EBC">
        <w:rPr>
          <w:rFonts w:ascii="仿宋" w:eastAsia="仿宋" w:hAnsi="仿宋" w:hint="eastAsia"/>
          <w:b/>
          <w:spacing w:val="-12"/>
          <w:sz w:val="30"/>
          <w:szCs w:val="30"/>
        </w:rPr>
        <w:t>发卡机构</w:t>
      </w:r>
      <w:r>
        <w:rPr>
          <w:rFonts w:ascii="仿宋" w:eastAsia="仿宋" w:hAnsi="仿宋" w:hint="eastAsia"/>
          <w:b/>
          <w:spacing w:val="-12"/>
          <w:sz w:val="30"/>
          <w:szCs w:val="30"/>
        </w:rPr>
        <w:t>官方网站（www.qdccb.com）或短信等方式提前通知持卡人</w:t>
      </w:r>
      <w:r>
        <w:rPr>
          <w:rFonts w:ascii="仿宋" w:eastAsia="仿宋" w:hAnsi="仿宋"/>
          <w:b/>
          <w:spacing w:val="-12"/>
          <w:sz w:val="30"/>
          <w:szCs w:val="30"/>
        </w:rPr>
        <w:t>。</w:t>
      </w:r>
    </w:p>
    <w:p w14:paraId="6511C803" w14:textId="022B366B" w:rsidR="0081201A" w:rsidRPr="00312AD8" w:rsidRDefault="00481620">
      <w:pPr>
        <w:adjustRightInd w:val="0"/>
        <w:snapToGrid w:val="0"/>
        <w:spacing w:line="360" w:lineRule="auto"/>
        <w:ind w:firstLineChars="200" w:firstLine="554"/>
        <w:rPr>
          <w:rFonts w:ascii="仿宋" w:eastAsia="仿宋" w:hAnsi="仿宋"/>
          <w:b/>
          <w:bCs/>
          <w:spacing w:val="-12"/>
          <w:sz w:val="30"/>
          <w:szCs w:val="30"/>
        </w:rPr>
      </w:pPr>
      <w:r>
        <w:rPr>
          <w:rFonts w:ascii="仿宋" w:eastAsia="仿宋" w:hAnsi="仿宋" w:hint="eastAsia"/>
          <w:b/>
          <w:bCs/>
          <w:spacing w:val="-12"/>
          <w:sz w:val="30"/>
          <w:szCs w:val="30"/>
        </w:rPr>
        <w:t>（八）</w:t>
      </w:r>
      <w:r w:rsidRPr="00312AD8">
        <w:rPr>
          <w:rFonts w:ascii="仿宋" w:eastAsia="仿宋" w:hAnsi="仿宋" w:hint="eastAsia"/>
          <w:b/>
          <w:bCs/>
          <w:spacing w:val="-12"/>
          <w:sz w:val="30"/>
          <w:szCs w:val="30"/>
        </w:rPr>
        <w:t>发卡机构有权按照法律法规和监管规定制定收费价目名录，持卡人使用信用卡需按照政府规定及发卡机构对外公布的收费标准</w:t>
      </w:r>
      <w:r w:rsidRPr="00312AD8">
        <w:rPr>
          <w:rFonts w:ascii="仿宋" w:eastAsia="仿宋" w:hAnsi="仿宋" w:hint="eastAsia"/>
          <w:b/>
          <w:bCs/>
          <w:spacing w:val="-12"/>
          <w:sz w:val="30"/>
          <w:szCs w:val="30"/>
        </w:rPr>
        <w:lastRenderedPageBreak/>
        <w:t>支付相关费用，相关费用和利息计入信用卡账户。</w:t>
      </w:r>
      <w:r w:rsidRPr="00312AD8">
        <w:rPr>
          <w:rFonts w:ascii="仿宋" w:eastAsia="仿宋" w:hAnsi="仿宋"/>
          <w:b/>
          <w:bCs/>
          <w:spacing w:val="-12"/>
          <w:sz w:val="30"/>
          <w:szCs w:val="30"/>
        </w:rPr>
        <w:t>具体收费项目见</w:t>
      </w:r>
      <w:r w:rsidR="00634EBC">
        <w:rPr>
          <w:rFonts w:ascii="仿宋" w:eastAsia="仿宋" w:hAnsi="仿宋" w:hint="eastAsia"/>
          <w:b/>
          <w:bCs/>
          <w:spacing w:val="-12"/>
          <w:sz w:val="30"/>
          <w:szCs w:val="30"/>
        </w:rPr>
        <w:t>发卡机构</w:t>
      </w:r>
      <w:r w:rsidRPr="00312AD8">
        <w:rPr>
          <w:rFonts w:ascii="仿宋" w:eastAsia="仿宋" w:hAnsi="仿宋" w:hint="eastAsia"/>
          <w:b/>
          <w:bCs/>
          <w:spacing w:val="-12"/>
          <w:sz w:val="30"/>
          <w:szCs w:val="30"/>
        </w:rPr>
        <w:t>官网（</w:t>
      </w:r>
      <w:r w:rsidRPr="00312AD8">
        <w:rPr>
          <w:rFonts w:ascii="仿宋" w:eastAsia="仿宋" w:hAnsi="仿宋"/>
          <w:b/>
          <w:bCs/>
          <w:spacing w:val="-12"/>
          <w:sz w:val="30"/>
          <w:szCs w:val="30"/>
        </w:rPr>
        <w:t>www.qdccb.com）公示的收费标准</w:t>
      </w:r>
      <w:r w:rsidRPr="00312AD8">
        <w:rPr>
          <w:rFonts w:ascii="仿宋" w:eastAsia="仿宋" w:hAnsi="仿宋" w:hint="eastAsia"/>
          <w:b/>
          <w:bCs/>
          <w:spacing w:val="-12"/>
          <w:sz w:val="30"/>
          <w:szCs w:val="30"/>
        </w:rPr>
        <w:t>。若持卡人未依约支付费用，发卡机构有权中止提供相应服务，并对持卡人应付未付的费用进行追索。收费价目名录如有变动，以发卡机构最新公告为准。</w:t>
      </w:r>
    </w:p>
    <w:p w14:paraId="7632F753" w14:textId="77777777" w:rsidR="0081201A" w:rsidRDefault="00481620">
      <w:pPr>
        <w:adjustRightInd w:val="0"/>
        <w:snapToGrid w:val="0"/>
        <w:spacing w:line="360" w:lineRule="auto"/>
        <w:ind w:firstLineChars="200" w:firstLine="552"/>
        <w:rPr>
          <w:rFonts w:ascii="仿宋" w:eastAsia="仿宋" w:hAnsi="仿宋"/>
          <w:spacing w:val="-12"/>
          <w:sz w:val="30"/>
          <w:szCs w:val="30"/>
        </w:rPr>
      </w:pPr>
      <w:r>
        <w:rPr>
          <w:rFonts w:ascii="仿宋" w:eastAsia="仿宋" w:hAnsi="仿宋" w:hint="eastAsia"/>
          <w:spacing w:val="-12"/>
          <w:sz w:val="30"/>
          <w:szCs w:val="30"/>
        </w:rPr>
        <w:t>（九）本</w:t>
      </w:r>
      <w:r>
        <w:rPr>
          <w:rFonts w:ascii="仿宋" w:eastAsia="仿宋" w:hAnsi="仿宋"/>
          <w:spacing w:val="-12"/>
          <w:sz w:val="30"/>
          <w:szCs w:val="30"/>
        </w:rPr>
        <w:t>章程及《领用合约》中约定的其他权利。</w:t>
      </w:r>
    </w:p>
    <w:p w14:paraId="1C471BFF" w14:textId="1BAABFA4" w:rsidR="0081201A" w:rsidRDefault="00481620">
      <w:pPr>
        <w:tabs>
          <w:tab w:val="left" w:pos="1080"/>
          <w:tab w:val="left" w:pos="1146"/>
        </w:tabs>
        <w:adjustRightInd w:val="0"/>
        <w:snapToGrid w:val="0"/>
        <w:spacing w:line="360" w:lineRule="auto"/>
        <w:ind w:left="552"/>
        <w:rPr>
          <w:rFonts w:ascii="仿宋" w:eastAsia="仿宋" w:hAnsi="仿宋"/>
          <w:spacing w:val="-12"/>
          <w:sz w:val="30"/>
          <w:szCs w:val="30"/>
        </w:rPr>
      </w:pPr>
      <w:r>
        <w:rPr>
          <w:rFonts w:ascii="仿宋" w:eastAsia="仿宋" w:hAnsi="仿宋" w:hint="eastAsia"/>
          <w:spacing w:val="-12"/>
          <w:sz w:val="30"/>
          <w:szCs w:val="30"/>
        </w:rPr>
        <w:t>第三十</w:t>
      </w:r>
      <w:r w:rsidR="007F47FD">
        <w:rPr>
          <w:rFonts w:ascii="仿宋" w:eastAsia="仿宋" w:hAnsi="仿宋" w:hint="eastAsia"/>
          <w:spacing w:val="-12"/>
          <w:sz w:val="30"/>
          <w:szCs w:val="30"/>
        </w:rPr>
        <w:t>三</w:t>
      </w:r>
      <w:r>
        <w:rPr>
          <w:rFonts w:ascii="仿宋" w:eastAsia="仿宋" w:hAnsi="仿宋" w:hint="eastAsia"/>
          <w:spacing w:val="-12"/>
          <w:sz w:val="30"/>
          <w:szCs w:val="30"/>
        </w:rPr>
        <w:t xml:space="preserve">条 </w:t>
      </w:r>
      <w:r>
        <w:rPr>
          <w:rFonts w:ascii="仿宋" w:eastAsia="仿宋" w:hAnsi="仿宋"/>
          <w:spacing w:val="-12"/>
          <w:sz w:val="30"/>
          <w:szCs w:val="30"/>
        </w:rPr>
        <w:t xml:space="preserve"> 发卡机构的义务</w:t>
      </w:r>
    </w:p>
    <w:p w14:paraId="6F09CE64" w14:textId="77777777" w:rsidR="0081201A" w:rsidRDefault="00481620">
      <w:pPr>
        <w:adjustRightInd w:val="0"/>
        <w:snapToGrid w:val="0"/>
        <w:spacing w:line="360" w:lineRule="auto"/>
        <w:ind w:firstLineChars="200" w:firstLine="552"/>
        <w:rPr>
          <w:rFonts w:ascii="仿宋" w:eastAsia="仿宋" w:hAnsi="仿宋"/>
          <w:spacing w:val="-12"/>
          <w:sz w:val="30"/>
          <w:szCs w:val="30"/>
        </w:rPr>
      </w:pPr>
      <w:r>
        <w:rPr>
          <w:rFonts w:ascii="仿宋" w:eastAsia="仿宋" w:hAnsi="仿宋" w:hint="eastAsia"/>
          <w:spacing w:val="-12"/>
          <w:sz w:val="30"/>
          <w:szCs w:val="30"/>
        </w:rPr>
        <w:t>（一）向申请人提供有关信用卡的使用说明材料，包括信用卡章程、领用合约、使用说明、收费标准和计息方法等。</w:t>
      </w:r>
    </w:p>
    <w:p w14:paraId="663FBA7A" w14:textId="0086BDFD" w:rsidR="0081201A" w:rsidRDefault="00481620">
      <w:pPr>
        <w:adjustRightInd w:val="0"/>
        <w:snapToGrid w:val="0"/>
        <w:spacing w:line="360" w:lineRule="auto"/>
        <w:ind w:firstLineChars="200" w:firstLine="552"/>
        <w:rPr>
          <w:rFonts w:ascii="仿宋" w:eastAsia="仿宋" w:hAnsi="仿宋"/>
          <w:spacing w:val="-12"/>
          <w:sz w:val="30"/>
          <w:szCs w:val="30"/>
        </w:rPr>
      </w:pPr>
      <w:r>
        <w:rPr>
          <w:rFonts w:ascii="仿宋" w:eastAsia="仿宋" w:hAnsi="仿宋" w:hint="eastAsia"/>
          <w:spacing w:val="-12"/>
          <w:sz w:val="30"/>
          <w:szCs w:val="30"/>
        </w:rPr>
        <w:t>（二）</w:t>
      </w:r>
      <w:r>
        <w:rPr>
          <w:rFonts w:ascii="仿宋" w:eastAsia="仿宋" w:hAnsi="仿宋"/>
          <w:spacing w:val="-12"/>
          <w:sz w:val="30"/>
          <w:szCs w:val="30"/>
        </w:rPr>
        <w:t>按约定通过有关服务渠道为持卡人提供信用卡服务，按双方约定的方式，按月向持卡人提供账单服务；但若</w:t>
      </w:r>
      <w:r w:rsidR="006B01A2">
        <w:rPr>
          <w:rFonts w:ascii="仿宋" w:eastAsia="仿宋" w:hAnsi="仿宋" w:hint="eastAsia"/>
          <w:spacing w:val="-12"/>
          <w:sz w:val="30"/>
          <w:szCs w:val="30"/>
        </w:rPr>
        <w:t>当月账单</w:t>
      </w:r>
      <w:r>
        <w:rPr>
          <w:rFonts w:ascii="仿宋" w:eastAsia="仿宋" w:hAnsi="仿宋"/>
          <w:spacing w:val="-12"/>
          <w:sz w:val="30"/>
          <w:szCs w:val="30"/>
        </w:rPr>
        <w:t>没有任何交易且账户没有任何</w:t>
      </w:r>
      <w:proofErr w:type="gramStart"/>
      <w:r>
        <w:rPr>
          <w:rFonts w:ascii="仿宋" w:eastAsia="仿宋" w:hAnsi="仿宋"/>
          <w:spacing w:val="-12"/>
          <w:sz w:val="30"/>
          <w:szCs w:val="30"/>
        </w:rPr>
        <w:t>未偿</w:t>
      </w:r>
      <w:proofErr w:type="gramEnd"/>
      <w:r>
        <w:rPr>
          <w:rFonts w:ascii="仿宋" w:eastAsia="仿宋" w:hAnsi="仿宋"/>
          <w:spacing w:val="-12"/>
          <w:sz w:val="30"/>
          <w:szCs w:val="30"/>
        </w:rPr>
        <w:t>还余额或发卡机构与持卡人另有约定时，可不向持卡人提供对账单。</w:t>
      </w:r>
    </w:p>
    <w:p w14:paraId="35E1C6BE" w14:textId="77777777" w:rsidR="0081201A" w:rsidRDefault="00481620">
      <w:pPr>
        <w:adjustRightInd w:val="0"/>
        <w:snapToGrid w:val="0"/>
        <w:spacing w:line="360" w:lineRule="auto"/>
        <w:ind w:firstLineChars="200" w:firstLine="552"/>
        <w:rPr>
          <w:rFonts w:ascii="仿宋" w:eastAsia="仿宋" w:hAnsi="仿宋"/>
          <w:spacing w:val="-12"/>
          <w:sz w:val="30"/>
          <w:szCs w:val="30"/>
        </w:rPr>
      </w:pPr>
      <w:r>
        <w:rPr>
          <w:rFonts w:ascii="仿宋" w:eastAsia="仿宋" w:hAnsi="仿宋" w:hint="eastAsia"/>
          <w:spacing w:val="-12"/>
          <w:sz w:val="30"/>
          <w:szCs w:val="30"/>
        </w:rPr>
        <w:t>（三）</w:t>
      </w:r>
      <w:r>
        <w:rPr>
          <w:rFonts w:ascii="仿宋" w:eastAsia="仿宋" w:hAnsi="仿宋"/>
          <w:spacing w:val="-12"/>
          <w:sz w:val="30"/>
          <w:szCs w:val="30"/>
        </w:rPr>
        <w:t>向持卡人提供咨询、查询、挂失、投诉等服务；对持卡人关于账务的查询给予答复。</w:t>
      </w:r>
    </w:p>
    <w:p w14:paraId="31923A7F" w14:textId="77777777" w:rsidR="0081201A" w:rsidRDefault="00481620">
      <w:pPr>
        <w:adjustRightInd w:val="0"/>
        <w:snapToGrid w:val="0"/>
        <w:spacing w:line="360" w:lineRule="auto"/>
        <w:ind w:firstLineChars="200" w:firstLine="552"/>
        <w:rPr>
          <w:rFonts w:ascii="仿宋" w:eastAsia="仿宋" w:hAnsi="仿宋"/>
          <w:spacing w:val="-12"/>
          <w:sz w:val="30"/>
          <w:szCs w:val="30"/>
        </w:rPr>
      </w:pPr>
      <w:r>
        <w:rPr>
          <w:rFonts w:ascii="仿宋" w:eastAsia="仿宋" w:hAnsi="仿宋" w:hint="eastAsia"/>
          <w:spacing w:val="-12"/>
          <w:sz w:val="30"/>
          <w:szCs w:val="30"/>
        </w:rPr>
        <w:t>（四）</w:t>
      </w:r>
      <w:r>
        <w:rPr>
          <w:rFonts w:ascii="仿宋" w:eastAsia="仿宋" w:hAnsi="仿宋"/>
          <w:spacing w:val="-12"/>
          <w:sz w:val="30"/>
          <w:szCs w:val="30"/>
        </w:rPr>
        <w:t>对持卡人的资信数据负有保密责任。但法律法规及金融监管机关另有规定（包括但不限于协助国家强制机关进行司法执行或按照相关法律法规的规定向征信机构履行会员义务）、或经持卡人授权、或发卡机构在进行催收和追索债务等特殊情况时除外。</w:t>
      </w:r>
    </w:p>
    <w:p w14:paraId="51DADAF3" w14:textId="77777777" w:rsidR="0081201A" w:rsidRDefault="00481620">
      <w:pPr>
        <w:adjustRightInd w:val="0"/>
        <w:snapToGrid w:val="0"/>
        <w:spacing w:line="360" w:lineRule="auto"/>
        <w:ind w:firstLineChars="200" w:firstLine="552"/>
        <w:rPr>
          <w:rFonts w:ascii="仿宋" w:eastAsia="仿宋" w:hAnsi="仿宋"/>
          <w:spacing w:val="-12"/>
          <w:sz w:val="30"/>
          <w:szCs w:val="30"/>
        </w:rPr>
      </w:pPr>
      <w:r>
        <w:rPr>
          <w:rFonts w:ascii="仿宋" w:eastAsia="仿宋" w:hAnsi="仿宋" w:hint="eastAsia"/>
          <w:spacing w:val="-12"/>
          <w:sz w:val="30"/>
          <w:szCs w:val="30"/>
        </w:rPr>
        <w:t>（五）</w:t>
      </w:r>
      <w:r>
        <w:rPr>
          <w:rFonts w:ascii="仿宋" w:eastAsia="仿宋" w:hAnsi="仿宋"/>
          <w:spacing w:val="-12"/>
          <w:sz w:val="30"/>
          <w:szCs w:val="30"/>
        </w:rPr>
        <w:t>对持卡人的还款处理将依照国家相关法律法规、规章和文件执行，一经发现持卡人的违规行为将按相关规定上报相关机构。</w:t>
      </w:r>
    </w:p>
    <w:p w14:paraId="4A8586AE" w14:textId="77777777" w:rsidR="0081201A" w:rsidRDefault="0081201A">
      <w:pPr>
        <w:adjustRightInd w:val="0"/>
        <w:snapToGrid w:val="0"/>
        <w:spacing w:line="360" w:lineRule="auto"/>
        <w:ind w:firstLineChars="200" w:firstLine="552"/>
        <w:rPr>
          <w:rFonts w:ascii="仿宋" w:eastAsia="仿宋" w:hAnsi="仿宋"/>
          <w:spacing w:val="-12"/>
          <w:sz w:val="30"/>
          <w:szCs w:val="30"/>
        </w:rPr>
      </w:pPr>
    </w:p>
    <w:p w14:paraId="7F8CABC1" w14:textId="77777777" w:rsidR="0081201A" w:rsidRDefault="00481620">
      <w:pPr>
        <w:adjustRightInd w:val="0"/>
        <w:snapToGrid w:val="0"/>
        <w:spacing w:line="360" w:lineRule="auto"/>
        <w:jc w:val="center"/>
        <w:rPr>
          <w:rFonts w:ascii="仿宋" w:eastAsia="仿宋" w:hAnsi="仿宋"/>
          <w:b/>
          <w:spacing w:val="-12"/>
          <w:sz w:val="30"/>
          <w:szCs w:val="30"/>
        </w:rPr>
      </w:pPr>
      <w:r>
        <w:rPr>
          <w:rFonts w:ascii="仿宋" w:eastAsia="仿宋" w:hAnsi="仿宋"/>
          <w:b/>
          <w:spacing w:val="-12"/>
          <w:sz w:val="30"/>
          <w:szCs w:val="30"/>
        </w:rPr>
        <w:t>第七章  持卡人的权利和义务</w:t>
      </w:r>
    </w:p>
    <w:p w14:paraId="52A6168E" w14:textId="4C334A5B" w:rsidR="0081201A" w:rsidRDefault="00481620">
      <w:pPr>
        <w:tabs>
          <w:tab w:val="left" w:pos="1080"/>
          <w:tab w:val="left" w:pos="1146"/>
        </w:tabs>
        <w:adjustRightInd w:val="0"/>
        <w:snapToGrid w:val="0"/>
        <w:spacing w:line="360" w:lineRule="auto"/>
        <w:ind w:left="552"/>
        <w:rPr>
          <w:rFonts w:ascii="仿宋" w:eastAsia="仿宋" w:hAnsi="仿宋"/>
          <w:spacing w:val="-12"/>
          <w:sz w:val="30"/>
          <w:szCs w:val="30"/>
        </w:rPr>
      </w:pPr>
      <w:r>
        <w:rPr>
          <w:rFonts w:ascii="仿宋" w:eastAsia="仿宋" w:hAnsi="仿宋" w:hint="eastAsia"/>
          <w:spacing w:val="-12"/>
          <w:sz w:val="30"/>
          <w:szCs w:val="30"/>
        </w:rPr>
        <w:t>第三十</w:t>
      </w:r>
      <w:r w:rsidR="007F47FD">
        <w:rPr>
          <w:rFonts w:ascii="仿宋" w:eastAsia="仿宋" w:hAnsi="仿宋" w:hint="eastAsia"/>
          <w:spacing w:val="-12"/>
          <w:sz w:val="30"/>
          <w:szCs w:val="30"/>
        </w:rPr>
        <w:t>四</w:t>
      </w:r>
      <w:r>
        <w:rPr>
          <w:rFonts w:ascii="仿宋" w:eastAsia="仿宋" w:hAnsi="仿宋" w:hint="eastAsia"/>
          <w:spacing w:val="-12"/>
          <w:sz w:val="30"/>
          <w:szCs w:val="30"/>
        </w:rPr>
        <w:t xml:space="preserve">条 </w:t>
      </w:r>
      <w:r>
        <w:rPr>
          <w:rFonts w:ascii="仿宋" w:eastAsia="仿宋" w:hAnsi="仿宋"/>
          <w:spacing w:val="-12"/>
          <w:sz w:val="30"/>
          <w:szCs w:val="30"/>
        </w:rPr>
        <w:t xml:space="preserve"> 持卡人（包括主卡持卡人和附属卡持卡人）的权利</w:t>
      </w:r>
    </w:p>
    <w:p w14:paraId="48BC20C6" w14:textId="77777777" w:rsidR="0081201A" w:rsidRDefault="00481620">
      <w:pPr>
        <w:adjustRightInd w:val="0"/>
        <w:snapToGrid w:val="0"/>
        <w:spacing w:line="360" w:lineRule="auto"/>
        <w:ind w:firstLineChars="200" w:firstLine="552"/>
        <w:rPr>
          <w:rFonts w:ascii="仿宋" w:eastAsia="仿宋" w:hAnsi="仿宋"/>
          <w:spacing w:val="-12"/>
          <w:sz w:val="30"/>
          <w:szCs w:val="30"/>
        </w:rPr>
      </w:pPr>
      <w:r>
        <w:rPr>
          <w:rFonts w:ascii="仿宋" w:eastAsia="仿宋" w:hAnsi="仿宋" w:hint="eastAsia"/>
          <w:spacing w:val="-12"/>
          <w:sz w:val="30"/>
          <w:szCs w:val="30"/>
        </w:rPr>
        <w:t>（一）持卡人</w:t>
      </w:r>
      <w:r>
        <w:rPr>
          <w:rFonts w:ascii="仿宋" w:eastAsia="仿宋" w:hAnsi="仿宋"/>
          <w:spacing w:val="-12"/>
          <w:sz w:val="30"/>
          <w:szCs w:val="30"/>
        </w:rPr>
        <w:t>享有发卡机构对信用卡所承诺的各项服务，有权监</w:t>
      </w:r>
      <w:r>
        <w:rPr>
          <w:rFonts w:ascii="仿宋" w:eastAsia="仿宋" w:hAnsi="仿宋"/>
          <w:spacing w:val="-12"/>
          <w:sz w:val="30"/>
          <w:szCs w:val="30"/>
        </w:rPr>
        <w:lastRenderedPageBreak/>
        <w:t>督</w:t>
      </w:r>
      <w:r>
        <w:rPr>
          <w:rFonts w:ascii="仿宋" w:eastAsia="仿宋" w:hAnsi="仿宋" w:hint="eastAsia"/>
          <w:spacing w:val="-12"/>
          <w:sz w:val="30"/>
          <w:szCs w:val="30"/>
        </w:rPr>
        <w:t>发卡机构</w:t>
      </w:r>
      <w:r>
        <w:rPr>
          <w:rFonts w:ascii="仿宋" w:eastAsia="仿宋" w:hAnsi="仿宋"/>
          <w:spacing w:val="-12"/>
          <w:sz w:val="30"/>
          <w:szCs w:val="30"/>
        </w:rPr>
        <w:t>服务质量，并对</w:t>
      </w:r>
      <w:r>
        <w:rPr>
          <w:rFonts w:ascii="仿宋" w:eastAsia="仿宋" w:hAnsi="仿宋" w:hint="eastAsia"/>
          <w:spacing w:val="-12"/>
          <w:sz w:val="30"/>
          <w:szCs w:val="30"/>
        </w:rPr>
        <w:t>与承诺不</w:t>
      </w:r>
      <w:r>
        <w:rPr>
          <w:rFonts w:ascii="仿宋" w:eastAsia="仿宋" w:hAnsi="仿宋"/>
          <w:spacing w:val="-12"/>
          <w:sz w:val="30"/>
          <w:szCs w:val="30"/>
        </w:rPr>
        <w:t>符的服务进行投诉。</w:t>
      </w:r>
    </w:p>
    <w:p w14:paraId="744227F0" w14:textId="77777777" w:rsidR="0081201A" w:rsidRDefault="00481620">
      <w:pPr>
        <w:adjustRightInd w:val="0"/>
        <w:snapToGrid w:val="0"/>
        <w:spacing w:line="360" w:lineRule="auto"/>
        <w:ind w:firstLineChars="200" w:firstLine="552"/>
        <w:rPr>
          <w:rFonts w:ascii="仿宋" w:eastAsia="仿宋" w:hAnsi="仿宋"/>
          <w:spacing w:val="-12"/>
          <w:sz w:val="30"/>
          <w:szCs w:val="30"/>
        </w:rPr>
      </w:pPr>
      <w:r>
        <w:rPr>
          <w:rFonts w:ascii="仿宋" w:eastAsia="仿宋" w:hAnsi="仿宋" w:hint="eastAsia"/>
          <w:spacing w:val="-12"/>
          <w:sz w:val="30"/>
          <w:szCs w:val="30"/>
        </w:rPr>
        <w:t>（二）持卡人</w:t>
      </w:r>
      <w:r>
        <w:rPr>
          <w:rFonts w:ascii="仿宋" w:eastAsia="仿宋" w:hAnsi="仿宋"/>
          <w:spacing w:val="-12"/>
          <w:sz w:val="30"/>
          <w:szCs w:val="30"/>
        </w:rPr>
        <w:t>有权知悉信用卡的功能、使用方法、收费项目、收费标准、适用利率及有关的计算公式。</w:t>
      </w:r>
    </w:p>
    <w:p w14:paraId="2903247D" w14:textId="77777777" w:rsidR="0081201A" w:rsidRDefault="00481620">
      <w:pPr>
        <w:adjustRightInd w:val="0"/>
        <w:snapToGrid w:val="0"/>
        <w:spacing w:line="360" w:lineRule="auto"/>
        <w:ind w:firstLineChars="200" w:firstLine="552"/>
        <w:rPr>
          <w:rFonts w:ascii="仿宋" w:eastAsia="仿宋" w:hAnsi="仿宋"/>
          <w:spacing w:val="-12"/>
          <w:sz w:val="30"/>
          <w:szCs w:val="30"/>
        </w:rPr>
      </w:pPr>
      <w:r>
        <w:rPr>
          <w:rFonts w:ascii="仿宋" w:eastAsia="仿宋" w:hAnsi="仿宋" w:hint="eastAsia"/>
          <w:spacing w:val="-12"/>
          <w:sz w:val="30"/>
          <w:szCs w:val="30"/>
        </w:rPr>
        <w:t>（三）</w:t>
      </w:r>
      <w:r>
        <w:rPr>
          <w:rFonts w:ascii="仿宋" w:eastAsia="仿宋" w:hAnsi="仿宋"/>
          <w:kern w:val="0"/>
          <w:sz w:val="30"/>
          <w:szCs w:val="30"/>
        </w:rPr>
        <w:t>持卡人有权向发卡机构免费获取</w:t>
      </w:r>
      <w:r>
        <w:rPr>
          <w:rFonts w:ascii="仿宋" w:eastAsia="仿宋" w:hAnsi="仿宋" w:hint="eastAsia"/>
          <w:kern w:val="0"/>
          <w:sz w:val="30"/>
          <w:szCs w:val="30"/>
        </w:rPr>
        <w:t>账单周期</w:t>
      </w:r>
      <w:r>
        <w:rPr>
          <w:rFonts w:ascii="仿宋" w:eastAsia="仿宋" w:hAnsi="仿宋"/>
          <w:kern w:val="0"/>
          <w:sz w:val="30"/>
          <w:szCs w:val="30"/>
        </w:rPr>
        <w:t>内电子对账单。</w:t>
      </w:r>
    </w:p>
    <w:p w14:paraId="789BA473" w14:textId="4C7EDF46" w:rsidR="0081201A" w:rsidRDefault="00481620">
      <w:pPr>
        <w:adjustRightInd w:val="0"/>
        <w:snapToGrid w:val="0"/>
        <w:spacing w:line="360" w:lineRule="auto"/>
        <w:ind w:firstLineChars="200" w:firstLine="552"/>
        <w:rPr>
          <w:rFonts w:ascii="仿宋" w:eastAsia="仿宋" w:hAnsi="仿宋"/>
          <w:b/>
          <w:spacing w:val="-12"/>
          <w:sz w:val="30"/>
          <w:szCs w:val="30"/>
        </w:rPr>
      </w:pPr>
      <w:r>
        <w:rPr>
          <w:rFonts w:ascii="仿宋" w:eastAsia="仿宋" w:hAnsi="仿宋" w:hint="eastAsia"/>
          <w:spacing w:val="-12"/>
          <w:sz w:val="30"/>
          <w:szCs w:val="30"/>
        </w:rPr>
        <w:t>（四）</w:t>
      </w:r>
      <w:r>
        <w:rPr>
          <w:rFonts w:ascii="仿宋" w:eastAsia="仿宋" w:hAnsi="仿宋"/>
          <w:kern w:val="0"/>
          <w:sz w:val="30"/>
          <w:szCs w:val="30"/>
        </w:rPr>
        <w:t>持卡人在用卡交易后，有权向发卡机构索取对账单，或通过发卡机构提供的客户服务电话以及其他渠道了解其账务变动情况；对账务变动情况有疑义的，有权向发卡机构提出查询或更正要求，必要时还可申请调阅签购单的服务</w:t>
      </w:r>
      <w:r>
        <w:rPr>
          <w:rFonts w:ascii="仿宋" w:eastAsia="仿宋" w:hAnsi="仿宋" w:hint="eastAsia"/>
          <w:kern w:val="0"/>
          <w:sz w:val="30"/>
          <w:szCs w:val="30"/>
        </w:rPr>
        <w:t>（该调阅申请应在法律法规规定及支付清算组织规定的期限内提出），</w:t>
      </w:r>
      <w:r>
        <w:rPr>
          <w:rFonts w:ascii="仿宋" w:eastAsia="仿宋" w:hAnsi="仿宋"/>
          <w:kern w:val="0"/>
          <w:sz w:val="30"/>
          <w:szCs w:val="30"/>
        </w:rPr>
        <w:t>如调阅签购单后查明交易确为持卡人本人所为，</w:t>
      </w:r>
      <w:r>
        <w:rPr>
          <w:rFonts w:ascii="仿宋" w:eastAsia="仿宋" w:hAnsi="仿宋"/>
          <w:b/>
          <w:kern w:val="0"/>
          <w:sz w:val="30"/>
          <w:szCs w:val="30"/>
        </w:rPr>
        <w:t>持卡人须按发卡机构的规定支付签购单调阅手续费。</w:t>
      </w:r>
    </w:p>
    <w:p w14:paraId="69263745" w14:textId="77777777" w:rsidR="0081201A" w:rsidRDefault="00481620">
      <w:pPr>
        <w:adjustRightInd w:val="0"/>
        <w:snapToGrid w:val="0"/>
        <w:spacing w:line="360" w:lineRule="auto"/>
        <w:ind w:firstLineChars="200" w:firstLine="552"/>
        <w:rPr>
          <w:rFonts w:ascii="仿宋" w:eastAsia="仿宋" w:hAnsi="仿宋"/>
          <w:spacing w:val="-12"/>
          <w:sz w:val="30"/>
          <w:szCs w:val="30"/>
        </w:rPr>
      </w:pPr>
      <w:r>
        <w:rPr>
          <w:rFonts w:ascii="仿宋" w:eastAsia="仿宋" w:hAnsi="仿宋" w:hint="eastAsia"/>
          <w:spacing w:val="-12"/>
          <w:sz w:val="30"/>
          <w:szCs w:val="30"/>
        </w:rPr>
        <w:t>（五）</w:t>
      </w:r>
      <w:r>
        <w:rPr>
          <w:rFonts w:ascii="仿宋" w:eastAsia="仿宋" w:hAnsi="仿宋"/>
          <w:kern w:val="0"/>
          <w:sz w:val="30"/>
          <w:szCs w:val="30"/>
        </w:rPr>
        <w:t>发卡机构因持卡人交易及还款记录良好而调高持卡人信用额度的，如持卡人接到通知后不愿调高信用额度，有权要求发卡机构恢复其原有信用额度。</w:t>
      </w:r>
      <w:r>
        <w:rPr>
          <w:rFonts w:ascii="仿宋" w:eastAsia="仿宋" w:hAnsi="仿宋"/>
          <w:b/>
          <w:kern w:val="0"/>
          <w:sz w:val="30"/>
          <w:szCs w:val="30"/>
        </w:rPr>
        <w:t>但持卡人对已发生的有效交易款项及相应的利息、费用等负有清偿责任。</w:t>
      </w:r>
    </w:p>
    <w:p w14:paraId="7A233C9C" w14:textId="3A485A7F" w:rsidR="0081201A" w:rsidRDefault="00481620">
      <w:pPr>
        <w:widowControl/>
        <w:adjustRightInd w:val="0"/>
        <w:snapToGrid w:val="0"/>
        <w:spacing w:line="360" w:lineRule="auto"/>
        <w:ind w:firstLineChars="150" w:firstLine="450"/>
        <w:rPr>
          <w:rFonts w:ascii="宋体" w:hAnsi="宋体" w:cs="宋体"/>
          <w:kern w:val="0"/>
          <w:sz w:val="24"/>
          <w:szCs w:val="24"/>
        </w:rPr>
      </w:pPr>
      <w:r>
        <w:rPr>
          <w:rFonts w:ascii="仿宋" w:eastAsia="仿宋" w:hAnsi="仿宋" w:hint="eastAsia"/>
          <w:kern w:val="0"/>
          <w:sz w:val="30"/>
          <w:szCs w:val="30"/>
        </w:rPr>
        <w:t>（六）</w:t>
      </w:r>
      <w:r>
        <w:rPr>
          <w:rFonts w:ascii="仿宋" w:eastAsia="仿宋" w:hAnsi="仿宋" w:hint="eastAsia"/>
          <w:spacing w:val="-12"/>
          <w:kern w:val="0"/>
          <w:sz w:val="30"/>
          <w:szCs w:val="30"/>
        </w:rPr>
        <w:t>持卡人不再承担挂失生效</w:t>
      </w:r>
      <w:proofErr w:type="gramStart"/>
      <w:r>
        <w:rPr>
          <w:rFonts w:ascii="仿宋" w:eastAsia="仿宋" w:hAnsi="仿宋" w:hint="eastAsia"/>
          <w:spacing w:val="-12"/>
          <w:kern w:val="0"/>
          <w:sz w:val="30"/>
          <w:szCs w:val="30"/>
        </w:rPr>
        <w:t>后相应</w:t>
      </w:r>
      <w:proofErr w:type="gramEnd"/>
      <w:r>
        <w:rPr>
          <w:rFonts w:ascii="仿宋" w:eastAsia="仿宋" w:hAnsi="仿宋" w:hint="eastAsia"/>
          <w:spacing w:val="-12"/>
          <w:kern w:val="0"/>
          <w:sz w:val="30"/>
          <w:szCs w:val="30"/>
        </w:rPr>
        <w:t>账户因伪冒、盗用所产生的经济损失，</w:t>
      </w:r>
      <w:r w:rsidR="006B01A2">
        <w:rPr>
          <w:rFonts w:ascii="仿宋" w:eastAsia="仿宋" w:hAnsi="仿宋" w:hint="eastAsia"/>
          <w:spacing w:val="-12"/>
          <w:kern w:val="0"/>
          <w:sz w:val="30"/>
          <w:szCs w:val="30"/>
        </w:rPr>
        <w:t>但</w:t>
      </w:r>
      <w:r>
        <w:rPr>
          <w:rFonts w:ascii="仿宋" w:eastAsia="仿宋" w:hAnsi="仿宋" w:hint="eastAsia"/>
          <w:spacing w:val="-12"/>
          <w:kern w:val="0"/>
          <w:sz w:val="30"/>
          <w:szCs w:val="30"/>
        </w:rPr>
        <w:t>司法机关等依法扣划卡内资金、持卡人有与他人合谋、恶意串通或有其他违法、不诚实等行为的除外。</w:t>
      </w:r>
    </w:p>
    <w:p w14:paraId="34D9381D" w14:textId="04C47A5B" w:rsidR="0081201A" w:rsidRDefault="00481620">
      <w:pPr>
        <w:tabs>
          <w:tab w:val="left" w:pos="1080"/>
          <w:tab w:val="left" w:pos="1146"/>
        </w:tabs>
        <w:adjustRightInd w:val="0"/>
        <w:snapToGrid w:val="0"/>
        <w:spacing w:line="360" w:lineRule="auto"/>
        <w:ind w:left="552"/>
        <w:rPr>
          <w:rFonts w:ascii="仿宋" w:eastAsia="仿宋" w:hAnsi="仿宋"/>
          <w:spacing w:val="-12"/>
          <w:sz w:val="30"/>
          <w:szCs w:val="30"/>
        </w:rPr>
      </w:pPr>
      <w:r>
        <w:rPr>
          <w:rFonts w:ascii="仿宋" w:eastAsia="仿宋" w:hAnsi="仿宋" w:hint="eastAsia"/>
          <w:spacing w:val="-12"/>
          <w:sz w:val="30"/>
          <w:szCs w:val="30"/>
        </w:rPr>
        <w:t>第三十</w:t>
      </w:r>
      <w:r w:rsidR="007F47FD">
        <w:rPr>
          <w:rFonts w:ascii="仿宋" w:eastAsia="仿宋" w:hAnsi="仿宋" w:hint="eastAsia"/>
          <w:spacing w:val="-12"/>
          <w:sz w:val="30"/>
          <w:szCs w:val="30"/>
        </w:rPr>
        <w:t>五</w:t>
      </w:r>
      <w:r>
        <w:rPr>
          <w:rFonts w:ascii="仿宋" w:eastAsia="仿宋" w:hAnsi="仿宋" w:hint="eastAsia"/>
          <w:spacing w:val="-12"/>
          <w:sz w:val="30"/>
          <w:szCs w:val="30"/>
        </w:rPr>
        <w:t xml:space="preserve">条 </w:t>
      </w:r>
      <w:r>
        <w:rPr>
          <w:rFonts w:ascii="仿宋" w:eastAsia="仿宋" w:hAnsi="仿宋"/>
          <w:spacing w:val="-12"/>
          <w:sz w:val="30"/>
          <w:szCs w:val="30"/>
        </w:rPr>
        <w:t xml:space="preserve"> 持卡人（包括主卡持卡人和附属卡持卡人）的义务</w:t>
      </w:r>
    </w:p>
    <w:p w14:paraId="0C4A8BBA" w14:textId="77777777" w:rsidR="0081201A" w:rsidRDefault="00481620">
      <w:pPr>
        <w:adjustRightInd w:val="0"/>
        <w:snapToGrid w:val="0"/>
        <w:spacing w:line="360" w:lineRule="auto"/>
        <w:ind w:firstLineChars="150" w:firstLine="416"/>
        <w:rPr>
          <w:rFonts w:ascii="仿宋" w:eastAsia="仿宋" w:hAnsi="仿宋"/>
          <w:b/>
          <w:spacing w:val="-12"/>
          <w:sz w:val="30"/>
          <w:szCs w:val="30"/>
        </w:rPr>
      </w:pPr>
      <w:r>
        <w:rPr>
          <w:rFonts w:ascii="仿宋" w:eastAsia="仿宋" w:hAnsi="仿宋" w:hint="eastAsia"/>
          <w:b/>
          <w:spacing w:val="-12"/>
          <w:sz w:val="30"/>
          <w:szCs w:val="30"/>
        </w:rPr>
        <w:t>（一）</w:t>
      </w:r>
      <w:r>
        <w:rPr>
          <w:rFonts w:ascii="仿宋" w:eastAsia="仿宋" w:hAnsi="仿宋"/>
          <w:b/>
          <w:spacing w:val="-12"/>
          <w:sz w:val="30"/>
          <w:szCs w:val="30"/>
        </w:rPr>
        <w:t>主卡持卡人应承担其信用卡项下包括主卡及附属卡发生的全部债务责任，</w:t>
      </w:r>
      <w:r>
        <w:rPr>
          <w:rFonts w:ascii="仿宋" w:eastAsia="仿宋" w:hAnsi="仿宋" w:hint="eastAsia"/>
          <w:b/>
          <w:spacing w:val="-12"/>
          <w:sz w:val="30"/>
          <w:szCs w:val="30"/>
        </w:rPr>
        <w:t>具有完全民事行为能力的</w:t>
      </w:r>
      <w:r>
        <w:rPr>
          <w:rFonts w:ascii="仿宋" w:eastAsia="仿宋" w:hAnsi="仿宋"/>
          <w:b/>
          <w:spacing w:val="-12"/>
          <w:sz w:val="30"/>
          <w:szCs w:val="30"/>
        </w:rPr>
        <w:t>附属卡持卡人就此向发卡机构承担连带责任，主卡及附属卡卡号的变更在任何情况下均不改变债务责任的承担。</w:t>
      </w:r>
    </w:p>
    <w:p w14:paraId="22DF1439" w14:textId="2CE0D78F" w:rsidR="0081201A" w:rsidRDefault="00481620">
      <w:pPr>
        <w:adjustRightInd w:val="0"/>
        <w:snapToGrid w:val="0"/>
        <w:spacing w:line="360" w:lineRule="auto"/>
        <w:ind w:firstLineChars="150" w:firstLine="414"/>
        <w:rPr>
          <w:rFonts w:ascii="仿宋" w:eastAsia="仿宋" w:hAnsi="仿宋"/>
          <w:spacing w:val="-12"/>
          <w:sz w:val="30"/>
          <w:szCs w:val="30"/>
        </w:rPr>
      </w:pPr>
      <w:r>
        <w:rPr>
          <w:rFonts w:ascii="仿宋" w:eastAsia="仿宋" w:hAnsi="仿宋" w:hint="eastAsia"/>
          <w:spacing w:val="-12"/>
          <w:sz w:val="30"/>
          <w:szCs w:val="30"/>
        </w:rPr>
        <w:lastRenderedPageBreak/>
        <w:t>（二）</w:t>
      </w:r>
      <w:r w:rsidRPr="00312AD8">
        <w:rPr>
          <w:rFonts w:ascii="仿宋" w:eastAsia="仿宋" w:hAnsi="仿宋"/>
          <w:b/>
          <w:bCs/>
          <w:spacing w:val="-12"/>
          <w:sz w:val="30"/>
          <w:szCs w:val="30"/>
        </w:rPr>
        <w:t>申请</w:t>
      </w:r>
      <w:r>
        <w:rPr>
          <w:rFonts w:ascii="仿宋" w:eastAsia="仿宋" w:hAnsi="仿宋" w:hint="eastAsia"/>
          <w:b/>
          <w:bCs/>
          <w:spacing w:val="-12"/>
          <w:sz w:val="30"/>
          <w:szCs w:val="30"/>
        </w:rPr>
        <w:t>人应</w:t>
      </w:r>
      <w:r w:rsidRPr="00312AD8">
        <w:rPr>
          <w:rFonts w:ascii="仿宋" w:eastAsia="仿宋" w:hAnsi="仿宋"/>
          <w:b/>
          <w:bCs/>
          <w:spacing w:val="-12"/>
          <w:sz w:val="30"/>
          <w:szCs w:val="30"/>
        </w:rPr>
        <w:t>向发卡机构提供真实、</w:t>
      </w:r>
      <w:r>
        <w:rPr>
          <w:rFonts w:ascii="仿宋" w:eastAsia="仿宋" w:hAnsi="仿宋" w:hint="eastAsia"/>
          <w:b/>
          <w:bCs/>
          <w:spacing w:val="-12"/>
          <w:sz w:val="30"/>
          <w:szCs w:val="30"/>
        </w:rPr>
        <w:t>准确、</w:t>
      </w:r>
      <w:r w:rsidRPr="00312AD8">
        <w:rPr>
          <w:rFonts w:ascii="仿宋" w:eastAsia="仿宋" w:hAnsi="仿宋"/>
          <w:b/>
          <w:bCs/>
          <w:spacing w:val="-12"/>
          <w:sz w:val="30"/>
          <w:szCs w:val="30"/>
        </w:rPr>
        <w:t>完整、有效的资料</w:t>
      </w:r>
      <w:r w:rsidR="001B3E5F">
        <w:rPr>
          <w:rFonts w:ascii="仿宋" w:eastAsia="仿宋" w:hAnsi="仿宋" w:hint="eastAsia"/>
          <w:b/>
          <w:bCs/>
          <w:spacing w:val="-12"/>
          <w:sz w:val="30"/>
          <w:szCs w:val="30"/>
        </w:rPr>
        <w:t>。</w:t>
      </w:r>
    </w:p>
    <w:p w14:paraId="63178447" w14:textId="48BA4A23" w:rsidR="0081201A" w:rsidRPr="00312AD8" w:rsidRDefault="00481620">
      <w:pPr>
        <w:adjustRightInd w:val="0"/>
        <w:snapToGrid w:val="0"/>
        <w:spacing w:line="360" w:lineRule="auto"/>
        <w:ind w:firstLineChars="150" w:firstLine="414"/>
        <w:rPr>
          <w:rFonts w:ascii="仿宋" w:eastAsia="仿宋" w:hAnsi="仿宋"/>
          <w:b/>
          <w:bCs/>
          <w:spacing w:val="-12"/>
          <w:sz w:val="30"/>
          <w:szCs w:val="30"/>
        </w:rPr>
      </w:pPr>
      <w:r>
        <w:rPr>
          <w:rFonts w:ascii="仿宋" w:eastAsia="仿宋" w:hAnsi="仿宋" w:hint="eastAsia"/>
          <w:spacing w:val="-12"/>
          <w:sz w:val="30"/>
          <w:szCs w:val="30"/>
        </w:rPr>
        <w:t>（三）持卡人如住址、工作单位、</w:t>
      </w:r>
      <w:r>
        <w:rPr>
          <w:rFonts w:ascii="仿宋" w:eastAsia="仿宋" w:hAnsi="仿宋"/>
          <w:spacing w:val="-12"/>
          <w:sz w:val="30"/>
          <w:szCs w:val="30"/>
        </w:rPr>
        <w:t>通讯地址</w:t>
      </w:r>
      <w:r>
        <w:rPr>
          <w:rFonts w:ascii="仿宋" w:eastAsia="仿宋" w:hAnsi="仿宋" w:hint="eastAsia"/>
          <w:spacing w:val="-12"/>
          <w:sz w:val="30"/>
          <w:szCs w:val="30"/>
        </w:rPr>
        <w:t>、</w:t>
      </w:r>
      <w:r>
        <w:rPr>
          <w:rFonts w:ascii="仿宋" w:eastAsia="仿宋" w:hAnsi="仿宋"/>
          <w:spacing w:val="-12"/>
          <w:sz w:val="30"/>
          <w:szCs w:val="30"/>
        </w:rPr>
        <w:t>电话</w:t>
      </w:r>
      <w:r>
        <w:rPr>
          <w:rFonts w:ascii="仿宋" w:eastAsia="仿宋" w:hAnsi="仿宋" w:hint="eastAsia"/>
          <w:spacing w:val="-12"/>
          <w:sz w:val="30"/>
          <w:szCs w:val="30"/>
        </w:rPr>
        <w:t>、电子邮箱、身份证件信息、机构名称等发生变更</w:t>
      </w:r>
      <w:r>
        <w:rPr>
          <w:rFonts w:ascii="仿宋" w:eastAsia="仿宋" w:hAnsi="仿宋"/>
          <w:spacing w:val="-12"/>
          <w:sz w:val="30"/>
          <w:szCs w:val="30"/>
        </w:rPr>
        <w:t>，应及时与发卡机构联系办理资料变更手续，</w:t>
      </w:r>
      <w:r w:rsidRPr="00312AD8">
        <w:rPr>
          <w:rFonts w:ascii="仿宋" w:eastAsia="仿宋" w:hAnsi="仿宋"/>
          <w:b/>
          <w:bCs/>
          <w:spacing w:val="-12"/>
          <w:sz w:val="30"/>
          <w:szCs w:val="30"/>
        </w:rPr>
        <w:t>否则，</w:t>
      </w:r>
      <w:r>
        <w:rPr>
          <w:rFonts w:ascii="仿宋" w:eastAsia="仿宋" w:hAnsi="仿宋" w:hint="eastAsia"/>
          <w:b/>
          <w:bCs/>
          <w:spacing w:val="-12"/>
          <w:sz w:val="30"/>
          <w:szCs w:val="30"/>
        </w:rPr>
        <w:t>因此导致的损失由持卡人自行承担</w:t>
      </w:r>
      <w:r w:rsidRPr="00312AD8">
        <w:rPr>
          <w:rFonts w:ascii="仿宋" w:eastAsia="仿宋" w:hAnsi="仿宋"/>
          <w:b/>
          <w:bCs/>
          <w:spacing w:val="-12"/>
          <w:sz w:val="30"/>
          <w:szCs w:val="30"/>
        </w:rPr>
        <w:t>。</w:t>
      </w:r>
    </w:p>
    <w:p w14:paraId="183A9321" w14:textId="77777777" w:rsidR="0081201A" w:rsidRDefault="00481620">
      <w:pPr>
        <w:adjustRightInd w:val="0"/>
        <w:snapToGrid w:val="0"/>
        <w:spacing w:line="360" w:lineRule="auto"/>
        <w:ind w:firstLineChars="150" w:firstLine="416"/>
        <w:rPr>
          <w:rFonts w:ascii="仿宋" w:eastAsia="仿宋" w:hAnsi="仿宋"/>
          <w:b/>
          <w:spacing w:val="-12"/>
          <w:sz w:val="30"/>
          <w:szCs w:val="30"/>
        </w:rPr>
      </w:pPr>
      <w:r>
        <w:rPr>
          <w:rFonts w:ascii="仿宋" w:eastAsia="仿宋" w:hAnsi="仿宋" w:hint="eastAsia"/>
          <w:b/>
          <w:spacing w:val="-12"/>
          <w:sz w:val="30"/>
          <w:szCs w:val="30"/>
        </w:rPr>
        <w:t>（四）持卡人应妥善保管自己的信用卡及卡号、有效期、卡片背面签名栏数字信息等卡片信息、密码和短信验证码等信息。若因信用卡、相关卡片信息、密码或短信验证码等保管不善等原因造成的损失，由持卡人自行承担。</w:t>
      </w:r>
    </w:p>
    <w:p w14:paraId="1A2B0BB8" w14:textId="77777777" w:rsidR="0081201A" w:rsidRDefault="00481620">
      <w:pPr>
        <w:adjustRightInd w:val="0"/>
        <w:snapToGrid w:val="0"/>
        <w:spacing w:line="360" w:lineRule="auto"/>
        <w:ind w:firstLineChars="150" w:firstLine="416"/>
        <w:rPr>
          <w:rFonts w:ascii="仿宋" w:eastAsia="仿宋" w:hAnsi="仿宋"/>
          <w:b/>
          <w:spacing w:val="-12"/>
          <w:sz w:val="30"/>
          <w:szCs w:val="30"/>
        </w:rPr>
      </w:pPr>
      <w:r>
        <w:rPr>
          <w:rFonts w:ascii="仿宋" w:eastAsia="仿宋" w:hAnsi="仿宋" w:hint="eastAsia"/>
          <w:b/>
          <w:spacing w:val="-12"/>
          <w:sz w:val="30"/>
          <w:szCs w:val="30"/>
        </w:rPr>
        <w:t>（五）持卡人</w:t>
      </w:r>
      <w:r>
        <w:rPr>
          <w:rFonts w:ascii="仿宋" w:eastAsia="仿宋" w:hAnsi="仿宋"/>
          <w:b/>
          <w:spacing w:val="-12"/>
          <w:sz w:val="30"/>
          <w:szCs w:val="30"/>
        </w:rPr>
        <w:t>应按</w:t>
      </w:r>
      <w:r>
        <w:rPr>
          <w:rFonts w:ascii="仿宋" w:eastAsia="仿宋" w:hAnsi="仿宋" w:hint="eastAsia"/>
          <w:b/>
          <w:spacing w:val="-12"/>
          <w:sz w:val="30"/>
          <w:szCs w:val="30"/>
        </w:rPr>
        <w:t>本章程及领用合约的</w:t>
      </w:r>
      <w:r>
        <w:rPr>
          <w:rFonts w:ascii="仿宋" w:eastAsia="仿宋" w:hAnsi="仿宋"/>
          <w:b/>
          <w:spacing w:val="-12"/>
          <w:sz w:val="30"/>
          <w:szCs w:val="30"/>
        </w:rPr>
        <w:t>规定按时偿还</w:t>
      </w:r>
      <w:r>
        <w:rPr>
          <w:rFonts w:ascii="仿宋" w:eastAsia="仿宋" w:hAnsi="仿宋" w:hint="eastAsia"/>
          <w:b/>
          <w:spacing w:val="-12"/>
          <w:sz w:val="30"/>
          <w:szCs w:val="30"/>
        </w:rPr>
        <w:t>透支款本金、利息、违约金（如有）、年费、手续费</w:t>
      </w:r>
      <w:r>
        <w:rPr>
          <w:rFonts w:ascii="仿宋" w:eastAsia="仿宋" w:hAnsi="仿宋"/>
          <w:b/>
          <w:spacing w:val="-12"/>
          <w:sz w:val="30"/>
          <w:szCs w:val="30"/>
        </w:rPr>
        <w:t>等</w:t>
      </w:r>
      <w:r>
        <w:rPr>
          <w:rFonts w:ascii="仿宋" w:eastAsia="仿宋" w:hAnsi="仿宋" w:hint="eastAsia"/>
          <w:b/>
          <w:spacing w:val="-12"/>
          <w:sz w:val="30"/>
          <w:szCs w:val="30"/>
        </w:rPr>
        <w:t>款项</w:t>
      </w:r>
      <w:r>
        <w:rPr>
          <w:rFonts w:ascii="仿宋" w:eastAsia="仿宋" w:hAnsi="仿宋"/>
          <w:b/>
          <w:spacing w:val="-12"/>
          <w:sz w:val="30"/>
          <w:szCs w:val="30"/>
        </w:rPr>
        <w:t>；不得以与商户纠纷或与其他第三方的纠纷等为由拒绝支付所欠发卡机构款项。</w:t>
      </w:r>
      <w:r>
        <w:rPr>
          <w:rFonts w:ascii="仿宋" w:eastAsia="仿宋" w:hAnsi="仿宋"/>
          <w:b/>
          <w:sz w:val="30"/>
          <w:szCs w:val="30"/>
        </w:rPr>
        <w:t>如遇信用卡的单据有误或内容不全，但经确认交易确实存在，持卡人应按实际欠款金额支付款项及相关费用。</w:t>
      </w:r>
    </w:p>
    <w:p w14:paraId="006D4433" w14:textId="2DBB071B" w:rsidR="0081201A" w:rsidRDefault="00481620">
      <w:pPr>
        <w:widowControl/>
        <w:shd w:val="clear" w:color="auto" w:fill="FFFFFF"/>
        <w:adjustRightInd w:val="0"/>
        <w:snapToGrid w:val="0"/>
        <w:spacing w:line="360" w:lineRule="auto"/>
        <w:ind w:firstLineChars="148" w:firstLine="410"/>
        <w:rPr>
          <w:rFonts w:ascii="仿宋" w:eastAsia="仿宋" w:hAnsi="仿宋"/>
          <w:b/>
          <w:color w:val="00B0F0"/>
          <w:spacing w:val="-12"/>
          <w:sz w:val="30"/>
          <w:szCs w:val="30"/>
        </w:rPr>
      </w:pPr>
      <w:r>
        <w:rPr>
          <w:rFonts w:ascii="仿宋" w:eastAsia="仿宋" w:hAnsi="仿宋" w:hint="eastAsia"/>
          <w:b/>
          <w:spacing w:val="-12"/>
          <w:sz w:val="30"/>
          <w:szCs w:val="30"/>
        </w:rPr>
        <w:t>（六）持卡人用卡后应妥善保管交易凭证，以防卡片资料被他人盗取。持卡人应注意查收对账单，</w:t>
      </w:r>
      <w:r>
        <w:rPr>
          <w:rFonts w:ascii="仿宋" w:eastAsia="仿宋" w:hAnsi="仿宋" w:hint="eastAsia"/>
          <w:b/>
          <w:sz w:val="30"/>
          <w:szCs w:val="30"/>
        </w:rPr>
        <w:t>如未按时收到对账单，应主动通过</w:t>
      </w:r>
      <w:r w:rsidR="005714E1">
        <w:rPr>
          <w:rFonts w:ascii="仿宋" w:eastAsia="仿宋" w:hAnsi="仿宋" w:hint="eastAsia"/>
          <w:b/>
          <w:sz w:val="30"/>
          <w:szCs w:val="30"/>
        </w:rPr>
        <w:t>发卡机构</w:t>
      </w:r>
      <w:r>
        <w:rPr>
          <w:rFonts w:ascii="仿宋" w:eastAsia="仿宋" w:hAnsi="仿宋" w:hint="eastAsia"/>
          <w:b/>
          <w:sz w:val="30"/>
          <w:szCs w:val="30"/>
        </w:rPr>
        <w:t>手机银行、全国客服</w:t>
      </w:r>
      <w:r w:rsidR="00F71A13">
        <w:rPr>
          <w:rFonts w:ascii="仿宋" w:eastAsia="仿宋" w:hAnsi="仿宋" w:hint="eastAsia"/>
          <w:b/>
          <w:sz w:val="30"/>
          <w:szCs w:val="30"/>
        </w:rPr>
        <w:t>热线</w:t>
      </w:r>
      <w:r>
        <w:rPr>
          <w:rFonts w:ascii="仿宋" w:eastAsia="仿宋" w:hAnsi="仿宋" w:hint="eastAsia"/>
          <w:b/>
          <w:sz w:val="30"/>
          <w:szCs w:val="30"/>
        </w:rPr>
        <w:t>电话</w:t>
      </w:r>
      <w:r>
        <w:rPr>
          <w:rFonts w:ascii="仿宋" w:eastAsia="仿宋" w:hAnsi="仿宋"/>
          <w:b/>
          <w:sz w:val="30"/>
          <w:szCs w:val="30"/>
        </w:rPr>
        <w:t>4006696588</w:t>
      </w:r>
      <w:r>
        <w:rPr>
          <w:rFonts w:ascii="仿宋" w:eastAsia="仿宋" w:hAnsi="仿宋" w:hint="eastAsia"/>
          <w:b/>
          <w:sz w:val="30"/>
          <w:szCs w:val="30"/>
        </w:rPr>
        <w:t>查询，持卡人有权在到期还款日前向发卡机构就对账单交易提出异议，若未在规定时间内提出异议，视同其已认可全部交易并愿意偿还账单所示欠款。</w:t>
      </w:r>
      <w:r>
        <w:rPr>
          <w:rFonts w:ascii="仿宋" w:eastAsia="仿宋" w:hAnsi="仿宋" w:hint="eastAsia"/>
          <w:b/>
          <w:spacing w:val="-12"/>
          <w:sz w:val="30"/>
          <w:szCs w:val="30"/>
        </w:rPr>
        <w:t>持卡人不能以未收到对账单为由拒绝向发卡机构支付欠款（包括相应的违约金、费用、利息等）。</w:t>
      </w:r>
    </w:p>
    <w:p w14:paraId="7ADE0E66" w14:textId="3693CD55" w:rsidR="0081201A" w:rsidRDefault="00481620">
      <w:pPr>
        <w:adjustRightInd w:val="0"/>
        <w:snapToGrid w:val="0"/>
        <w:spacing w:line="360" w:lineRule="auto"/>
        <w:ind w:firstLineChars="200" w:firstLine="600"/>
        <w:rPr>
          <w:rFonts w:ascii="仿宋" w:eastAsia="仿宋" w:hAnsi="仿宋"/>
          <w:b/>
          <w:bCs/>
          <w:kern w:val="0"/>
          <w:sz w:val="30"/>
          <w:szCs w:val="30"/>
        </w:rPr>
      </w:pPr>
      <w:r>
        <w:rPr>
          <w:rFonts w:ascii="仿宋" w:eastAsia="仿宋" w:hAnsi="仿宋" w:hint="eastAsia"/>
          <w:kern w:val="0"/>
          <w:sz w:val="30"/>
          <w:szCs w:val="30"/>
        </w:rPr>
        <w:t>（</w:t>
      </w:r>
      <w:r>
        <w:rPr>
          <w:rFonts w:ascii="仿宋" w:eastAsia="仿宋" w:hAnsi="仿宋"/>
          <w:kern w:val="0"/>
          <w:sz w:val="30"/>
          <w:szCs w:val="30"/>
        </w:rPr>
        <w:t>七</w:t>
      </w:r>
      <w:r>
        <w:rPr>
          <w:rFonts w:ascii="仿宋" w:eastAsia="仿宋" w:hAnsi="仿宋" w:hint="eastAsia"/>
          <w:kern w:val="0"/>
          <w:sz w:val="30"/>
          <w:szCs w:val="30"/>
        </w:rPr>
        <w:t>）</w:t>
      </w:r>
      <w:r w:rsidRPr="00312AD8">
        <w:rPr>
          <w:rFonts w:ascii="仿宋" w:eastAsia="仿宋" w:hAnsi="仿宋"/>
          <w:b/>
          <w:bCs/>
          <w:kern w:val="0"/>
          <w:sz w:val="30"/>
          <w:szCs w:val="30"/>
        </w:rPr>
        <w:t>发卡机构根据有权机关的冻结指令冻结持卡人信用卡账户的</w:t>
      </w:r>
      <w:r w:rsidRPr="00312AD8">
        <w:rPr>
          <w:rFonts w:ascii="仿宋" w:eastAsia="仿宋" w:hAnsi="仿宋" w:hint="eastAsia"/>
          <w:b/>
          <w:bCs/>
          <w:kern w:val="0"/>
          <w:sz w:val="30"/>
          <w:szCs w:val="30"/>
        </w:rPr>
        <w:t>后果由持卡人承担</w:t>
      </w:r>
      <w:r w:rsidRPr="00312AD8">
        <w:rPr>
          <w:rFonts w:ascii="仿宋" w:eastAsia="仿宋" w:hAnsi="仿宋"/>
          <w:b/>
          <w:bCs/>
          <w:kern w:val="0"/>
          <w:sz w:val="30"/>
          <w:szCs w:val="30"/>
        </w:rPr>
        <w:t>，如账户冻结期间因非发卡机构的原因导致仍有交易发生的，持卡人对相应欠款仍负有清偿责任。</w:t>
      </w:r>
    </w:p>
    <w:p w14:paraId="5F3911F7" w14:textId="140B6C58" w:rsidR="00990F4B" w:rsidRDefault="00990F4B">
      <w:pPr>
        <w:adjustRightInd w:val="0"/>
        <w:snapToGrid w:val="0"/>
        <w:spacing w:line="360" w:lineRule="auto"/>
        <w:ind w:firstLineChars="200" w:firstLine="600"/>
        <w:rPr>
          <w:rFonts w:ascii="仿宋" w:eastAsia="仿宋" w:hAnsi="仿宋"/>
          <w:spacing w:val="-12"/>
          <w:sz w:val="30"/>
          <w:szCs w:val="30"/>
        </w:rPr>
      </w:pPr>
      <w:r>
        <w:rPr>
          <w:rFonts w:ascii="仿宋" w:eastAsia="仿宋" w:hAnsi="仿宋" w:hint="eastAsia"/>
          <w:kern w:val="0"/>
          <w:sz w:val="30"/>
          <w:szCs w:val="30"/>
        </w:rPr>
        <w:t>（八）</w:t>
      </w:r>
      <w:r w:rsidRPr="007D4D36">
        <w:rPr>
          <w:rFonts w:ascii="仿宋" w:eastAsia="仿宋" w:hAnsi="仿宋" w:hint="eastAsia"/>
          <w:b/>
          <w:bCs/>
          <w:kern w:val="0"/>
          <w:sz w:val="30"/>
          <w:szCs w:val="30"/>
        </w:rPr>
        <w:t>持卡人应妥善保管信用卡卡片，一旦卡片丢失应及时</w:t>
      </w:r>
      <w:r w:rsidRPr="007D4D36">
        <w:rPr>
          <w:rFonts w:ascii="仿宋" w:eastAsia="仿宋" w:hAnsi="仿宋" w:hint="eastAsia"/>
          <w:b/>
          <w:bCs/>
          <w:kern w:val="0"/>
          <w:sz w:val="30"/>
          <w:szCs w:val="30"/>
        </w:rPr>
        <w:lastRenderedPageBreak/>
        <w:t>通过发卡机构客户服务热线办理挂失；信用卡仅限持卡人本人使用，因出售、出租、转让、转借或以其他方式将信用卡交由他人持有或使用而产生的一切后果由持卡人</w:t>
      </w:r>
      <w:r>
        <w:rPr>
          <w:rFonts w:ascii="仿宋" w:eastAsia="仿宋" w:hAnsi="仿宋" w:hint="eastAsia"/>
          <w:b/>
          <w:bCs/>
          <w:kern w:val="0"/>
          <w:sz w:val="30"/>
          <w:szCs w:val="30"/>
        </w:rPr>
        <w:t>自行</w:t>
      </w:r>
      <w:r w:rsidRPr="007D4D36">
        <w:rPr>
          <w:rFonts w:ascii="仿宋" w:eastAsia="仿宋" w:hAnsi="仿宋" w:hint="eastAsia"/>
          <w:b/>
          <w:bCs/>
          <w:kern w:val="0"/>
          <w:sz w:val="30"/>
          <w:szCs w:val="30"/>
        </w:rPr>
        <w:t>承担。</w:t>
      </w:r>
    </w:p>
    <w:p w14:paraId="33DB4FE6" w14:textId="7B0C65A1" w:rsidR="0081201A" w:rsidRDefault="00481620">
      <w:pPr>
        <w:adjustRightInd w:val="0"/>
        <w:snapToGrid w:val="0"/>
        <w:spacing w:line="360" w:lineRule="auto"/>
        <w:ind w:firstLineChars="200" w:firstLine="552"/>
        <w:rPr>
          <w:rFonts w:ascii="仿宋" w:eastAsia="仿宋" w:hAnsi="仿宋"/>
          <w:spacing w:val="-12"/>
          <w:sz w:val="30"/>
          <w:szCs w:val="30"/>
        </w:rPr>
      </w:pPr>
      <w:r>
        <w:rPr>
          <w:rFonts w:ascii="仿宋" w:eastAsia="仿宋" w:hAnsi="仿宋" w:hint="eastAsia"/>
          <w:spacing w:val="-12"/>
          <w:sz w:val="30"/>
          <w:szCs w:val="30"/>
        </w:rPr>
        <w:t>（</w:t>
      </w:r>
      <w:r w:rsidR="00990F4B">
        <w:rPr>
          <w:rFonts w:ascii="仿宋" w:eastAsia="仿宋" w:hAnsi="仿宋" w:hint="eastAsia"/>
          <w:spacing w:val="-12"/>
          <w:sz w:val="30"/>
          <w:szCs w:val="30"/>
        </w:rPr>
        <w:t>九</w:t>
      </w:r>
      <w:r>
        <w:rPr>
          <w:rFonts w:ascii="仿宋" w:eastAsia="仿宋" w:hAnsi="仿宋" w:hint="eastAsia"/>
          <w:spacing w:val="-12"/>
          <w:sz w:val="30"/>
          <w:szCs w:val="30"/>
        </w:rPr>
        <w:t>）</w:t>
      </w:r>
      <w:r>
        <w:rPr>
          <w:rFonts w:ascii="仿宋" w:eastAsia="仿宋" w:hAnsi="仿宋"/>
          <w:spacing w:val="-12"/>
          <w:sz w:val="30"/>
          <w:szCs w:val="30"/>
        </w:rPr>
        <w:t>遵守本章程（包括其任何修改和变更）和领用合约的规定。</w:t>
      </w:r>
    </w:p>
    <w:p w14:paraId="11FBF232" w14:textId="77777777" w:rsidR="0081201A" w:rsidRDefault="0081201A">
      <w:pPr>
        <w:adjustRightInd w:val="0"/>
        <w:snapToGrid w:val="0"/>
        <w:spacing w:line="360" w:lineRule="auto"/>
        <w:ind w:firstLineChars="200" w:firstLine="552"/>
        <w:rPr>
          <w:rFonts w:ascii="仿宋" w:eastAsia="仿宋" w:hAnsi="仿宋"/>
          <w:spacing w:val="-12"/>
          <w:sz w:val="30"/>
          <w:szCs w:val="30"/>
        </w:rPr>
      </w:pPr>
    </w:p>
    <w:p w14:paraId="098721A3" w14:textId="77777777" w:rsidR="0081201A" w:rsidRDefault="00481620">
      <w:pPr>
        <w:adjustRightInd w:val="0"/>
        <w:snapToGrid w:val="0"/>
        <w:spacing w:line="360" w:lineRule="auto"/>
        <w:jc w:val="center"/>
        <w:rPr>
          <w:rFonts w:ascii="仿宋" w:eastAsia="仿宋" w:hAnsi="仿宋"/>
          <w:b/>
          <w:spacing w:val="-12"/>
          <w:sz w:val="30"/>
          <w:szCs w:val="30"/>
        </w:rPr>
      </w:pPr>
      <w:r>
        <w:rPr>
          <w:rFonts w:ascii="仿宋" w:eastAsia="仿宋" w:hAnsi="仿宋" w:hint="eastAsia"/>
          <w:b/>
          <w:spacing w:val="-12"/>
          <w:sz w:val="30"/>
          <w:szCs w:val="30"/>
        </w:rPr>
        <w:t xml:space="preserve">第八章 </w:t>
      </w:r>
      <w:r>
        <w:rPr>
          <w:rFonts w:ascii="仿宋" w:eastAsia="仿宋" w:hAnsi="仿宋"/>
          <w:b/>
          <w:spacing w:val="-12"/>
          <w:sz w:val="30"/>
          <w:szCs w:val="30"/>
        </w:rPr>
        <w:t xml:space="preserve"> 附则</w:t>
      </w:r>
    </w:p>
    <w:p w14:paraId="202229E8" w14:textId="2E79CEDF" w:rsidR="0081201A" w:rsidRDefault="00481620">
      <w:pPr>
        <w:widowControl/>
        <w:shd w:val="clear" w:color="auto" w:fill="FFFFFF"/>
        <w:adjustRightInd w:val="0"/>
        <w:snapToGrid w:val="0"/>
        <w:spacing w:line="360" w:lineRule="auto"/>
        <w:ind w:firstLineChars="200" w:firstLine="552"/>
        <w:rPr>
          <w:rFonts w:ascii="仿宋" w:eastAsia="仿宋" w:hAnsi="仿宋"/>
          <w:kern w:val="0"/>
          <w:sz w:val="30"/>
          <w:szCs w:val="30"/>
        </w:rPr>
      </w:pPr>
      <w:r>
        <w:rPr>
          <w:rFonts w:ascii="仿宋" w:eastAsia="仿宋" w:hAnsi="仿宋"/>
          <w:spacing w:val="-12"/>
          <w:sz w:val="30"/>
          <w:szCs w:val="30"/>
        </w:rPr>
        <w:t>第</w:t>
      </w:r>
      <w:r w:rsidR="007F47FD">
        <w:rPr>
          <w:rFonts w:ascii="仿宋" w:eastAsia="仿宋" w:hAnsi="仿宋" w:hint="eastAsia"/>
          <w:spacing w:val="-12"/>
          <w:sz w:val="30"/>
          <w:szCs w:val="30"/>
        </w:rPr>
        <w:t>三十六</w:t>
      </w:r>
      <w:r>
        <w:rPr>
          <w:rFonts w:ascii="仿宋" w:eastAsia="仿宋" w:hAnsi="仿宋"/>
          <w:spacing w:val="-12"/>
          <w:sz w:val="30"/>
          <w:szCs w:val="30"/>
        </w:rPr>
        <w:t>条</w:t>
      </w:r>
      <w:r>
        <w:rPr>
          <w:rFonts w:ascii="仿宋" w:eastAsia="仿宋" w:hAnsi="仿宋" w:hint="eastAsia"/>
          <w:spacing w:val="-12"/>
          <w:sz w:val="30"/>
          <w:szCs w:val="30"/>
        </w:rPr>
        <w:t xml:space="preserve"> </w:t>
      </w:r>
      <w:r>
        <w:rPr>
          <w:rFonts w:ascii="仿宋" w:eastAsia="仿宋" w:hAnsi="仿宋"/>
          <w:spacing w:val="-12"/>
          <w:sz w:val="30"/>
          <w:szCs w:val="30"/>
        </w:rPr>
        <w:t xml:space="preserve"> </w:t>
      </w:r>
      <w:r>
        <w:rPr>
          <w:rFonts w:ascii="仿宋" w:eastAsia="仿宋" w:hAnsi="仿宋"/>
          <w:kern w:val="0"/>
          <w:sz w:val="30"/>
          <w:szCs w:val="30"/>
        </w:rPr>
        <w:t>本章程未尽事宜，按照国家有关法律、法规、规章及信用卡领用合约执行，如发卡机构与持卡人另有约定的，遵从双方约定。持卡人用卡交易过程中涉及境外机构的，有关争议处理按照</w:t>
      </w:r>
      <w:r w:rsidR="00990F4B">
        <w:rPr>
          <w:rFonts w:ascii="仿宋" w:eastAsia="仿宋" w:hAnsi="仿宋" w:hint="eastAsia"/>
          <w:kern w:val="0"/>
          <w:sz w:val="30"/>
          <w:szCs w:val="30"/>
        </w:rPr>
        <w:t>中国</w:t>
      </w:r>
      <w:r>
        <w:rPr>
          <w:rFonts w:ascii="仿宋" w:eastAsia="仿宋" w:hAnsi="仿宋"/>
          <w:kern w:val="0"/>
          <w:sz w:val="30"/>
          <w:szCs w:val="30"/>
        </w:rPr>
        <w:t>银联的规定执行</w:t>
      </w:r>
      <w:r>
        <w:rPr>
          <w:rFonts w:ascii="仿宋" w:eastAsia="仿宋" w:hAnsi="仿宋" w:hint="eastAsia"/>
          <w:kern w:val="0"/>
          <w:sz w:val="30"/>
          <w:szCs w:val="30"/>
        </w:rPr>
        <w:t>。</w:t>
      </w:r>
    </w:p>
    <w:p w14:paraId="59AE6BE4" w14:textId="12020BA5" w:rsidR="0081201A" w:rsidRDefault="00481620">
      <w:pPr>
        <w:widowControl/>
        <w:shd w:val="clear" w:color="auto" w:fill="FFFFFF"/>
        <w:adjustRightInd w:val="0"/>
        <w:snapToGrid w:val="0"/>
        <w:spacing w:line="360" w:lineRule="auto"/>
        <w:ind w:firstLineChars="200" w:firstLine="552"/>
        <w:rPr>
          <w:rFonts w:ascii="仿宋" w:eastAsia="仿宋" w:hAnsi="仿宋"/>
          <w:spacing w:val="-12"/>
          <w:sz w:val="30"/>
          <w:szCs w:val="30"/>
        </w:rPr>
      </w:pPr>
      <w:r>
        <w:rPr>
          <w:rFonts w:ascii="仿宋" w:eastAsia="仿宋" w:hAnsi="仿宋"/>
          <w:spacing w:val="-12"/>
          <w:sz w:val="30"/>
          <w:szCs w:val="30"/>
        </w:rPr>
        <w:t>第</w:t>
      </w:r>
      <w:r w:rsidR="007F47FD">
        <w:rPr>
          <w:rFonts w:ascii="仿宋" w:eastAsia="仿宋" w:hAnsi="仿宋" w:hint="eastAsia"/>
          <w:spacing w:val="-12"/>
          <w:sz w:val="30"/>
          <w:szCs w:val="30"/>
        </w:rPr>
        <w:t>三十七</w:t>
      </w:r>
      <w:r>
        <w:rPr>
          <w:rFonts w:ascii="仿宋" w:eastAsia="仿宋" w:hAnsi="仿宋"/>
          <w:spacing w:val="-12"/>
          <w:sz w:val="30"/>
          <w:szCs w:val="30"/>
        </w:rPr>
        <w:t>条  本章程由发卡机构制定，经中国银行</w:t>
      </w:r>
      <w:r>
        <w:rPr>
          <w:rFonts w:ascii="仿宋" w:eastAsia="仿宋" w:hAnsi="仿宋" w:hint="eastAsia"/>
          <w:spacing w:val="-12"/>
          <w:sz w:val="30"/>
          <w:szCs w:val="30"/>
        </w:rPr>
        <w:t>保险</w:t>
      </w:r>
      <w:r>
        <w:rPr>
          <w:rFonts w:ascii="仿宋" w:eastAsia="仿宋" w:hAnsi="仿宋"/>
          <w:spacing w:val="-12"/>
          <w:sz w:val="30"/>
          <w:szCs w:val="30"/>
        </w:rPr>
        <w:t>监督管理委员会批准后施行。</w:t>
      </w:r>
    </w:p>
    <w:p w14:paraId="7C84291B" w14:textId="115C78D9" w:rsidR="0081201A" w:rsidRDefault="00481620" w:rsidP="00312AD8">
      <w:pPr>
        <w:widowControl/>
        <w:shd w:val="clear" w:color="auto" w:fill="FFFFFF"/>
        <w:adjustRightInd w:val="0"/>
        <w:snapToGrid w:val="0"/>
        <w:spacing w:line="360" w:lineRule="auto"/>
        <w:ind w:firstLineChars="200" w:firstLine="552"/>
      </w:pPr>
      <w:r>
        <w:rPr>
          <w:rFonts w:ascii="仿宋" w:eastAsia="仿宋" w:hAnsi="仿宋"/>
          <w:spacing w:val="-12"/>
          <w:sz w:val="30"/>
          <w:szCs w:val="30"/>
        </w:rPr>
        <w:t>第</w:t>
      </w:r>
      <w:r w:rsidR="007F47FD">
        <w:rPr>
          <w:rFonts w:ascii="仿宋" w:eastAsia="仿宋" w:hAnsi="仿宋" w:hint="eastAsia"/>
          <w:spacing w:val="-12"/>
          <w:sz w:val="30"/>
          <w:szCs w:val="30"/>
        </w:rPr>
        <w:t>三十八</w:t>
      </w:r>
      <w:r>
        <w:rPr>
          <w:rFonts w:ascii="仿宋" w:eastAsia="仿宋" w:hAnsi="仿宋"/>
          <w:spacing w:val="-12"/>
          <w:sz w:val="30"/>
          <w:szCs w:val="30"/>
        </w:rPr>
        <w:t>条</w:t>
      </w:r>
      <w:r>
        <w:rPr>
          <w:rFonts w:ascii="宋体" w:eastAsia="仿宋" w:hAnsi="宋体" w:cs="宋体"/>
          <w:spacing w:val="-12"/>
          <w:sz w:val="30"/>
          <w:szCs w:val="30"/>
        </w:rPr>
        <w:t xml:space="preserve">  </w:t>
      </w:r>
      <w:r>
        <w:rPr>
          <w:rFonts w:ascii="仿宋" w:eastAsia="仿宋" w:hAnsi="仿宋"/>
          <w:spacing w:val="-12"/>
          <w:sz w:val="30"/>
          <w:szCs w:val="30"/>
        </w:rPr>
        <w:t>发卡机构保留根据国家法律和规定修改本章程的权利，本章程的修改或调整，发卡机构报经中国银行</w:t>
      </w:r>
      <w:r>
        <w:rPr>
          <w:rFonts w:ascii="仿宋" w:eastAsia="仿宋" w:hAnsi="仿宋" w:hint="eastAsia"/>
          <w:spacing w:val="-12"/>
          <w:sz w:val="30"/>
          <w:szCs w:val="30"/>
        </w:rPr>
        <w:t>保险</w:t>
      </w:r>
      <w:r>
        <w:rPr>
          <w:rFonts w:ascii="仿宋" w:eastAsia="仿宋" w:hAnsi="仿宋"/>
          <w:spacing w:val="-12"/>
          <w:sz w:val="30"/>
          <w:szCs w:val="30"/>
        </w:rPr>
        <w:t>监督管理委员会备案</w:t>
      </w:r>
      <w:r>
        <w:rPr>
          <w:rFonts w:ascii="仿宋" w:eastAsia="仿宋" w:hAnsi="仿宋" w:hint="eastAsia"/>
          <w:spacing w:val="-12"/>
          <w:sz w:val="30"/>
          <w:szCs w:val="30"/>
        </w:rPr>
        <w:t>并按规定提前在</w:t>
      </w:r>
      <w:r w:rsidR="00634EBC">
        <w:rPr>
          <w:rFonts w:ascii="仿宋" w:eastAsia="仿宋" w:hAnsi="仿宋" w:hint="eastAsia"/>
          <w:spacing w:val="-12"/>
          <w:sz w:val="30"/>
          <w:szCs w:val="30"/>
        </w:rPr>
        <w:t>发卡机构</w:t>
      </w:r>
      <w:r>
        <w:rPr>
          <w:rFonts w:ascii="仿宋" w:eastAsia="仿宋" w:hAnsi="仿宋" w:hint="eastAsia"/>
          <w:spacing w:val="-12"/>
          <w:sz w:val="30"/>
          <w:szCs w:val="30"/>
        </w:rPr>
        <w:t>官网（</w:t>
      </w:r>
      <w:r>
        <w:rPr>
          <w:rFonts w:ascii="仿宋" w:eastAsia="仿宋" w:hAnsi="仿宋"/>
          <w:spacing w:val="-12"/>
          <w:sz w:val="30"/>
          <w:szCs w:val="30"/>
        </w:rPr>
        <w:t>www.qdccb.com）</w:t>
      </w:r>
      <w:r>
        <w:rPr>
          <w:rFonts w:ascii="仿宋" w:eastAsia="仿宋" w:hAnsi="仿宋" w:hint="eastAsia"/>
          <w:spacing w:val="-12"/>
          <w:sz w:val="30"/>
          <w:szCs w:val="30"/>
        </w:rPr>
        <w:t>公告后，自公告中载明的生效日期开始施行</w:t>
      </w:r>
      <w:r>
        <w:rPr>
          <w:rFonts w:ascii="仿宋" w:eastAsia="仿宋" w:hAnsi="仿宋"/>
          <w:spacing w:val="-12"/>
          <w:sz w:val="30"/>
          <w:szCs w:val="30"/>
        </w:rPr>
        <w:t>。</w:t>
      </w:r>
      <w:r>
        <w:rPr>
          <w:rFonts w:ascii="仿宋" w:eastAsia="仿宋" w:hAnsi="仿宋" w:cs="宋体" w:hint="eastAsia"/>
          <w:b/>
          <w:bCs/>
          <w:kern w:val="0"/>
          <w:sz w:val="30"/>
          <w:szCs w:val="30"/>
        </w:rPr>
        <w:t>持卡人有权在发卡机构公告期间选择是否继续使用信用卡及相关服务，如持卡人不愿接受发卡机构公告内容的，可在公告施行前申请终止相关服务或选择发卡机构提供的其他服务，否则视为持卡人同意相关修改或调整，变更后的内容对持卡人具有法律约束力。持卡人既不执行公告内容，又不申请终止或更换为发卡机构其他服务的，发卡机构有权选择终止本协议。</w:t>
      </w:r>
    </w:p>
    <w:sectPr w:rsidR="0081201A">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E807D" w16cex:dateUtc="2020-11-17T09:01:00Z"/>
  <w16cex:commentExtensible w16cex:durableId="235E8CE7" w16cex:dateUtc="2020-11-17T09:54:00Z"/>
  <w16cex:commentExtensible w16cex:durableId="235EA91A" w16cex:dateUtc="2020-11-17T11: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4CDB6" w14:textId="77777777" w:rsidR="006F65A9" w:rsidRDefault="006F65A9" w:rsidP="00286329">
      <w:r>
        <w:separator/>
      </w:r>
    </w:p>
  </w:endnote>
  <w:endnote w:type="continuationSeparator" w:id="0">
    <w:p w14:paraId="54A88079" w14:textId="77777777" w:rsidR="006F65A9" w:rsidRDefault="006F65A9" w:rsidP="00286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D1265" w14:textId="77777777" w:rsidR="006F65A9" w:rsidRDefault="006F65A9" w:rsidP="00286329">
      <w:r>
        <w:separator/>
      </w:r>
    </w:p>
  </w:footnote>
  <w:footnote w:type="continuationSeparator" w:id="0">
    <w:p w14:paraId="0DCB2BBE" w14:textId="77777777" w:rsidR="006F65A9" w:rsidRDefault="006F65A9" w:rsidP="002863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S3NDE1MjUzNDUyNzBS0lEKTi0uzszPAykwrAUAzQE2/SwAAAA="/>
  </w:docVars>
  <w:rsids>
    <w:rsidRoot w:val="00054DCA"/>
    <w:rsid w:val="EDF66A91"/>
    <w:rsid w:val="000118FF"/>
    <w:rsid w:val="000328E5"/>
    <w:rsid w:val="0004390A"/>
    <w:rsid w:val="00054815"/>
    <w:rsid w:val="00054DCA"/>
    <w:rsid w:val="00055270"/>
    <w:rsid w:val="0006326B"/>
    <w:rsid w:val="00070579"/>
    <w:rsid w:val="00081C34"/>
    <w:rsid w:val="000828E1"/>
    <w:rsid w:val="00083396"/>
    <w:rsid w:val="000A1C57"/>
    <w:rsid w:val="000A7168"/>
    <w:rsid w:val="000C48B6"/>
    <w:rsid w:val="000C7789"/>
    <w:rsid w:val="000D5F54"/>
    <w:rsid w:val="000D7B8C"/>
    <w:rsid w:val="000E2A34"/>
    <w:rsid w:val="000E79C7"/>
    <w:rsid w:val="000F7A02"/>
    <w:rsid w:val="00105F67"/>
    <w:rsid w:val="00105F9D"/>
    <w:rsid w:val="00115359"/>
    <w:rsid w:val="00141B97"/>
    <w:rsid w:val="001515BB"/>
    <w:rsid w:val="0015386F"/>
    <w:rsid w:val="00174504"/>
    <w:rsid w:val="001819B4"/>
    <w:rsid w:val="001A4E0A"/>
    <w:rsid w:val="001A74DB"/>
    <w:rsid w:val="001B3E5F"/>
    <w:rsid w:val="001C1A32"/>
    <w:rsid w:val="001C6ACC"/>
    <w:rsid w:val="001D180F"/>
    <w:rsid w:val="001E2F16"/>
    <w:rsid w:val="001F598A"/>
    <w:rsid w:val="00245B7B"/>
    <w:rsid w:val="00247650"/>
    <w:rsid w:val="00255A4D"/>
    <w:rsid w:val="00276EEF"/>
    <w:rsid w:val="002841D8"/>
    <w:rsid w:val="002860F0"/>
    <w:rsid w:val="00286329"/>
    <w:rsid w:val="0028662F"/>
    <w:rsid w:val="002930A2"/>
    <w:rsid w:val="002D26AB"/>
    <w:rsid w:val="002D69AC"/>
    <w:rsid w:val="002E14D0"/>
    <w:rsid w:val="002F7044"/>
    <w:rsid w:val="00304D22"/>
    <w:rsid w:val="00312AD8"/>
    <w:rsid w:val="00313588"/>
    <w:rsid w:val="003247AC"/>
    <w:rsid w:val="00331CA8"/>
    <w:rsid w:val="003357C0"/>
    <w:rsid w:val="0035092D"/>
    <w:rsid w:val="00357887"/>
    <w:rsid w:val="00377BBB"/>
    <w:rsid w:val="00381DAD"/>
    <w:rsid w:val="00387D3A"/>
    <w:rsid w:val="00397A0F"/>
    <w:rsid w:val="003C2714"/>
    <w:rsid w:val="003D5B71"/>
    <w:rsid w:val="003F62DE"/>
    <w:rsid w:val="00410EE6"/>
    <w:rsid w:val="004204C4"/>
    <w:rsid w:val="00442634"/>
    <w:rsid w:val="00445911"/>
    <w:rsid w:val="0045694C"/>
    <w:rsid w:val="004717A0"/>
    <w:rsid w:val="00477127"/>
    <w:rsid w:val="00480222"/>
    <w:rsid w:val="004806DF"/>
    <w:rsid w:val="00481620"/>
    <w:rsid w:val="0049294B"/>
    <w:rsid w:val="004934D1"/>
    <w:rsid w:val="004B1E65"/>
    <w:rsid w:val="004E7F49"/>
    <w:rsid w:val="00514AF1"/>
    <w:rsid w:val="00520E67"/>
    <w:rsid w:val="00521203"/>
    <w:rsid w:val="00521BE7"/>
    <w:rsid w:val="00540BA2"/>
    <w:rsid w:val="005444F0"/>
    <w:rsid w:val="00551CF2"/>
    <w:rsid w:val="0056761E"/>
    <w:rsid w:val="005714E1"/>
    <w:rsid w:val="00593121"/>
    <w:rsid w:val="005960F8"/>
    <w:rsid w:val="005A6CC0"/>
    <w:rsid w:val="005C0A48"/>
    <w:rsid w:val="005C3658"/>
    <w:rsid w:val="005D7A81"/>
    <w:rsid w:val="005E1301"/>
    <w:rsid w:val="005E21FD"/>
    <w:rsid w:val="005F1AFC"/>
    <w:rsid w:val="00617D90"/>
    <w:rsid w:val="00634865"/>
    <w:rsid w:val="00634EBC"/>
    <w:rsid w:val="0064044E"/>
    <w:rsid w:val="00646A25"/>
    <w:rsid w:val="0066273E"/>
    <w:rsid w:val="006734C0"/>
    <w:rsid w:val="00676584"/>
    <w:rsid w:val="0068126D"/>
    <w:rsid w:val="0068477F"/>
    <w:rsid w:val="0069132C"/>
    <w:rsid w:val="006946E8"/>
    <w:rsid w:val="00694AC5"/>
    <w:rsid w:val="006A081A"/>
    <w:rsid w:val="006B01A2"/>
    <w:rsid w:val="006B1B68"/>
    <w:rsid w:val="006B6C27"/>
    <w:rsid w:val="006E5327"/>
    <w:rsid w:val="006E5C86"/>
    <w:rsid w:val="006F50CE"/>
    <w:rsid w:val="006F54CD"/>
    <w:rsid w:val="006F65A9"/>
    <w:rsid w:val="007057B6"/>
    <w:rsid w:val="00715E9E"/>
    <w:rsid w:val="007208C2"/>
    <w:rsid w:val="0072637E"/>
    <w:rsid w:val="00741300"/>
    <w:rsid w:val="00757548"/>
    <w:rsid w:val="007653FD"/>
    <w:rsid w:val="00765434"/>
    <w:rsid w:val="00770399"/>
    <w:rsid w:val="00773B56"/>
    <w:rsid w:val="0077431A"/>
    <w:rsid w:val="007904D3"/>
    <w:rsid w:val="00790BA7"/>
    <w:rsid w:val="00795900"/>
    <w:rsid w:val="00796182"/>
    <w:rsid w:val="007A33E9"/>
    <w:rsid w:val="007A5428"/>
    <w:rsid w:val="007B375A"/>
    <w:rsid w:val="007C79E2"/>
    <w:rsid w:val="007E38C4"/>
    <w:rsid w:val="007F47FD"/>
    <w:rsid w:val="008079DA"/>
    <w:rsid w:val="0081201A"/>
    <w:rsid w:val="008124F6"/>
    <w:rsid w:val="0082485D"/>
    <w:rsid w:val="00827BA7"/>
    <w:rsid w:val="0084234E"/>
    <w:rsid w:val="00843FAF"/>
    <w:rsid w:val="00851681"/>
    <w:rsid w:val="00862C1B"/>
    <w:rsid w:val="00874680"/>
    <w:rsid w:val="00896A9F"/>
    <w:rsid w:val="008D10FF"/>
    <w:rsid w:val="008E17B3"/>
    <w:rsid w:val="008E5B24"/>
    <w:rsid w:val="008F5D81"/>
    <w:rsid w:val="0092794F"/>
    <w:rsid w:val="009576E2"/>
    <w:rsid w:val="0096420C"/>
    <w:rsid w:val="00974DBE"/>
    <w:rsid w:val="0097557E"/>
    <w:rsid w:val="0098764E"/>
    <w:rsid w:val="00990F4B"/>
    <w:rsid w:val="00997F4C"/>
    <w:rsid w:val="009E2101"/>
    <w:rsid w:val="009E3CC4"/>
    <w:rsid w:val="009E3EEB"/>
    <w:rsid w:val="00A23C09"/>
    <w:rsid w:val="00A42C41"/>
    <w:rsid w:val="00A446C4"/>
    <w:rsid w:val="00A449D4"/>
    <w:rsid w:val="00A60119"/>
    <w:rsid w:val="00A60EF6"/>
    <w:rsid w:val="00A625E3"/>
    <w:rsid w:val="00A668EE"/>
    <w:rsid w:val="00A709FA"/>
    <w:rsid w:val="00A94B8C"/>
    <w:rsid w:val="00A95BD5"/>
    <w:rsid w:val="00AB6079"/>
    <w:rsid w:val="00AC6291"/>
    <w:rsid w:val="00AD2BA9"/>
    <w:rsid w:val="00AE02C3"/>
    <w:rsid w:val="00AE6AFB"/>
    <w:rsid w:val="00AF47EA"/>
    <w:rsid w:val="00B02503"/>
    <w:rsid w:val="00B066B4"/>
    <w:rsid w:val="00B23825"/>
    <w:rsid w:val="00B24651"/>
    <w:rsid w:val="00B57EA6"/>
    <w:rsid w:val="00B64D9C"/>
    <w:rsid w:val="00B662C7"/>
    <w:rsid w:val="00B729F0"/>
    <w:rsid w:val="00B820BE"/>
    <w:rsid w:val="00B91B73"/>
    <w:rsid w:val="00BA0522"/>
    <w:rsid w:val="00BA7DA1"/>
    <w:rsid w:val="00BB2D72"/>
    <w:rsid w:val="00BB46E1"/>
    <w:rsid w:val="00BB4D81"/>
    <w:rsid w:val="00BB53E6"/>
    <w:rsid w:val="00BC7EDC"/>
    <w:rsid w:val="00BE177C"/>
    <w:rsid w:val="00BE188B"/>
    <w:rsid w:val="00C01F21"/>
    <w:rsid w:val="00C10238"/>
    <w:rsid w:val="00C14D81"/>
    <w:rsid w:val="00C152FF"/>
    <w:rsid w:val="00C2080D"/>
    <w:rsid w:val="00C35E72"/>
    <w:rsid w:val="00C366A7"/>
    <w:rsid w:val="00C429E1"/>
    <w:rsid w:val="00C67EC5"/>
    <w:rsid w:val="00C8158D"/>
    <w:rsid w:val="00C82159"/>
    <w:rsid w:val="00C836E8"/>
    <w:rsid w:val="00C95C27"/>
    <w:rsid w:val="00CA4519"/>
    <w:rsid w:val="00CB23B7"/>
    <w:rsid w:val="00CB4CB9"/>
    <w:rsid w:val="00CC3225"/>
    <w:rsid w:val="00CC7D05"/>
    <w:rsid w:val="00CE03E9"/>
    <w:rsid w:val="00CE1BDA"/>
    <w:rsid w:val="00CF30E9"/>
    <w:rsid w:val="00CF318E"/>
    <w:rsid w:val="00D01B74"/>
    <w:rsid w:val="00D05A1C"/>
    <w:rsid w:val="00D3541D"/>
    <w:rsid w:val="00D356E5"/>
    <w:rsid w:val="00D360A9"/>
    <w:rsid w:val="00D3706C"/>
    <w:rsid w:val="00D371D1"/>
    <w:rsid w:val="00D43034"/>
    <w:rsid w:val="00D52B05"/>
    <w:rsid w:val="00D72DFB"/>
    <w:rsid w:val="00D771AB"/>
    <w:rsid w:val="00D81F85"/>
    <w:rsid w:val="00D83504"/>
    <w:rsid w:val="00DA268B"/>
    <w:rsid w:val="00DB0978"/>
    <w:rsid w:val="00DB192E"/>
    <w:rsid w:val="00DB6741"/>
    <w:rsid w:val="00DC692E"/>
    <w:rsid w:val="00DD669E"/>
    <w:rsid w:val="00E00693"/>
    <w:rsid w:val="00E0751C"/>
    <w:rsid w:val="00E1610D"/>
    <w:rsid w:val="00E24686"/>
    <w:rsid w:val="00E30F61"/>
    <w:rsid w:val="00E34291"/>
    <w:rsid w:val="00E375A9"/>
    <w:rsid w:val="00E41526"/>
    <w:rsid w:val="00E57CB8"/>
    <w:rsid w:val="00E67DF6"/>
    <w:rsid w:val="00E80230"/>
    <w:rsid w:val="00EA15A6"/>
    <w:rsid w:val="00EA4FE3"/>
    <w:rsid w:val="00EC2F8A"/>
    <w:rsid w:val="00ED2F59"/>
    <w:rsid w:val="00EE7B83"/>
    <w:rsid w:val="00F07BFE"/>
    <w:rsid w:val="00F13D08"/>
    <w:rsid w:val="00F206B6"/>
    <w:rsid w:val="00F22873"/>
    <w:rsid w:val="00F41362"/>
    <w:rsid w:val="00F414FF"/>
    <w:rsid w:val="00F432DB"/>
    <w:rsid w:val="00F50A24"/>
    <w:rsid w:val="00F50EFD"/>
    <w:rsid w:val="00F54AF5"/>
    <w:rsid w:val="00F57208"/>
    <w:rsid w:val="00F71A13"/>
    <w:rsid w:val="00F8540C"/>
    <w:rsid w:val="00F86AED"/>
    <w:rsid w:val="00FB1F96"/>
    <w:rsid w:val="00FB4495"/>
    <w:rsid w:val="00FB7227"/>
    <w:rsid w:val="00FC3846"/>
    <w:rsid w:val="00FC3A41"/>
    <w:rsid w:val="00FD1D3D"/>
    <w:rsid w:val="00FD5763"/>
    <w:rsid w:val="00FD5C69"/>
    <w:rsid w:val="00FD78D6"/>
    <w:rsid w:val="00FE1351"/>
    <w:rsid w:val="00FF3CB8"/>
    <w:rsid w:val="091E4C24"/>
    <w:rsid w:val="1AFE0B42"/>
    <w:rsid w:val="585E40EC"/>
    <w:rsid w:val="66523D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3BCF78"/>
  <w15:docId w15:val="{B418A9C9-DA11-41CE-9132-719E72CA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alloon Text"/>
    <w:basedOn w:val="a"/>
    <w:link w:val="a6"/>
    <w:uiPriority w:val="99"/>
    <w:unhideWhenUsed/>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c">
    <w:name w:val="annotation subject"/>
    <w:basedOn w:val="a3"/>
    <w:next w:val="a3"/>
    <w:link w:val="ad"/>
    <w:uiPriority w:val="99"/>
    <w:unhideWhenUsed/>
    <w:qFormat/>
    <w:rPr>
      <w:b/>
      <w:bCs/>
    </w:rPr>
  </w:style>
  <w:style w:type="character" w:styleId="ae">
    <w:name w:val="annotation reference"/>
    <w:basedOn w:val="a0"/>
    <w:uiPriority w:val="99"/>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uiPriority w:val="99"/>
    <w:qFormat/>
    <w:rPr>
      <w:rFonts w:ascii="Calibri" w:eastAsia="宋体" w:hAnsi="Calibri" w:cs="Times New Roman"/>
    </w:rPr>
  </w:style>
  <w:style w:type="character" w:customStyle="1" w:styleId="ad">
    <w:name w:val="批注主题 字符"/>
    <w:basedOn w:val="a4"/>
    <w:link w:val="ac"/>
    <w:uiPriority w:val="99"/>
    <w:semiHidden/>
    <w:qFormat/>
    <w:rPr>
      <w:rFonts w:ascii="Calibri" w:eastAsia="宋体" w:hAnsi="Calibri" w:cs="Times New Roman"/>
      <w:b/>
      <w:bCs/>
    </w:rPr>
  </w:style>
  <w:style w:type="character" w:customStyle="1" w:styleId="a6">
    <w:name w:val="批注框文本 字符"/>
    <w:basedOn w:val="a0"/>
    <w:link w:val="a5"/>
    <w:uiPriority w:val="99"/>
    <w:semiHidden/>
    <w:qFormat/>
    <w:rPr>
      <w:rFonts w:ascii="Calibri" w:eastAsia="宋体" w:hAnsi="Calibri" w:cs="Times New Roman"/>
      <w:sz w:val="18"/>
      <w:szCs w:val="18"/>
    </w:rPr>
  </w:style>
  <w:style w:type="paragraph" w:customStyle="1" w:styleId="1">
    <w:name w:val="列表段落1"/>
    <w:basedOn w:val="a"/>
    <w:uiPriority w:val="34"/>
    <w:qFormat/>
    <w:pPr>
      <w:ind w:firstLineChars="200" w:firstLine="420"/>
    </w:pPr>
  </w:style>
  <w:style w:type="paragraph" w:customStyle="1" w:styleId="10">
    <w:name w:val="修订1"/>
    <w:hidden/>
    <w:uiPriority w:val="99"/>
    <w:semiHidden/>
    <w:qFormat/>
    <w:rPr>
      <w:rFonts w:ascii="Calibri" w:eastAsia="宋体" w:hAnsi="Calibri" w:cs="Times New Roman"/>
      <w:kern w:val="2"/>
      <w:sz w:val="21"/>
      <w:szCs w:val="22"/>
    </w:rPr>
  </w:style>
  <w:style w:type="character" w:customStyle="1" w:styleId="sect2title">
    <w:name w:val="sect2title"/>
    <w:basedOn w:val="a0"/>
    <w:qFormat/>
  </w:style>
  <w:style w:type="character" w:customStyle="1" w:styleId="sect2content">
    <w:name w:val="sect2content"/>
    <w:basedOn w:val="a0"/>
    <w:qFormat/>
  </w:style>
  <w:style w:type="character" w:customStyle="1" w:styleId="highlight">
    <w:name w:val="highlight"/>
    <w:basedOn w:val="a0"/>
    <w:qFormat/>
  </w:style>
  <w:style w:type="paragraph" w:customStyle="1" w:styleId="sect2content1">
    <w:name w:val="sect2content1"/>
    <w:basedOn w:val="a"/>
    <w:qFormat/>
    <w:pPr>
      <w:widowControl/>
      <w:spacing w:before="100" w:beforeAutospacing="1" w:after="100" w:afterAutospacing="1"/>
      <w:jc w:val="left"/>
    </w:pPr>
    <w:rPr>
      <w:rFonts w:ascii="宋体" w:hAnsi="宋体" w:cs="宋体"/>
      <w:kern w:val="0"/>
      <w:sz w:val="24"/>
      <w:szCs w:val="24"/>
    </w:rPr>
  </w:style>
  <w:style w:type="paragraph" w:styleId="af">
    <w:name w:val="Revision"/>
    <w:hidden/>
    <w:uiPriority w:val="99"/>
    <w:semiHidden/>
    <w:rsid w:val="00FD1D3D"/>
    <w:rPr>
      <w:rFonts w:ascii="Calibri" w:eastAsia="宋体"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194FB5-300B-423A-B3D9-6F249373B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15</Pages>
  <Words>1386</Words>
  <Characters>7901</Characters>
  <Application>Microsoft Office Word</Application>
  <DocSecurity>0</DocSecurity>
  <Lines>65</Lines>
  <Paragraphs>18</Paragraphs>
  <ScaleCrop>false</ScaleCrop>
  <Company>Microsoft</Company>
  <LinksUpToDate>false</LinksUpToDate>
  <CharactersWithSpaces>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郑丽萍</cp:lastModifiedBy>
  <cp:revision>49</cp:revision>
  <dcterms:created xsi:type="dcterms:W3CDTF">2020-11-18T03:13:00Z</dcterms:created>
  <dcterms:modified xsi:type="dcterms:W3CDTF">2020-12-01T08:21:00Z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